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9AD06" w14:textId="1F22B1FF" w:rsidR="00DF10F7" w:rsidRPr="00831E54" w:rsidRDefault="00FE3974" w:rsidP="00FE3974">
      <w:pPr>
        <w:pStyle w:val="LettreDate"/>
      </w:pPr>
      <w:r w:rsidRPr="00FE3974">
        <w:rPr>
          <w:noProof/>
        </w:rPr>
        <w:drawing>
          <wp:anchor distT="0" distB="0" distL="114300" distR="114300" simplePos="0" relativeHeight="251661312" behindDoc="1" locked="0" layoutInCell="1" allowOverlap="1" wp14:anchorId="0FBD00BB" wp14:editId="67913E67">
            <wp:simplePos x="0" y="0"/>
            <wp:positionH relativeFrom="column">
              <wp:posOffset>-99695</wp:posOffset>
            </wp:positionH>
            <wp:positionV relativeFrom="paragraph">
              <wp:posOffset>-709295</wp:posOffset>
            </wp:positionV>
            <wp:extent cx="2583621" cy="1257300"/>
            <wp:effectExtent l="0" t="0" r="7620" b="0"/>
            <wp:wrapNone/>
            <wp:docPr id="12" name="Image 11">
              <a:extLst xmlns:a="http://schemas.openxmlformats.org/drawingml/2006/main">
                <a:ext uri="{FF2B5EF4-FFF2-40B4-BE49-F238E27FC236}">
                  <a16:creationId xmlns:a16="http://schemas.microsoft.com/office/drawing/2014/main" id="{2AF669AA-E584-48CD-924F-2632A6CEB0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a:extLst>
                        <a:ext uri="{FF2B5EF4-FFF2-40B4-BE49-F238E27FC236}">
                          <a16:creationId xmlns:a16="http://schemas.microsoft.com/office/drawing/2014/main" id="{2AF669AA-E584-48CD-924F-2632A6CEB0AA}"/>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3621" cy="1257300"/>
                    </a:xfrm>
                    <a:prstGeom prst="rect">
                      <a:avLst/>
                    </a:prstGeom>
                  </pic:spPr>
                </pic:pic>
              </a:graphicData>
            </a:graphic>
          </wp:anchor>
        </w:drawing>
      </w:r>
      <w:r w:rsidR="00DF10F7" w:rsidRPr="00831E54">
        <w:t>Gesves, le</w:t>
      </w:r>
      <w:r w:rsidR="00DF10F7">
        <w:t xml:space="preserve"> </w:t>
      </w:r>
      <w:r w:rsidR="004A5711">
        <w:t>3 / 12</w:t>
      </w:r>
      <w:r w:rsidR="00DF10F7" w:rsidRPr="00831E54">
        <w:t xml:space="preserve"> / </w:t>
      </w:r>
      <w:r w:rsidR="00DF10F7">
        <w:t>20</w:t>
      </w:r>
      <w:r>
        <w:t>20</w:t>
      </w:r>
    </w:p>
    <w:p w14:paraId="45BF89CF" w14:textId="7A39EF91" w:rsidR="00DF10F7" w:rsidRDefault="00DF10F7" w:rsidP="00DF10F7">
      <w:pPr>
        <w:pStyle w:val="LettreSujet"/>
      </w:pPr>
      <w:r w:rsidRPr="003E2AB9">
        <w:rPr>
          <w:b/>
        </w:rPr>
        <w:t>Objet :</w:t>
      </w:r>
      <w:r w:rsidRPr="003E2AB9">
        <w:t xml:space="preserve">   </w:t>
      </w:r>
      <w:proofErr w:type="spellStart"/>
      <w:r w:rsidR="00386486">
        <w:t>Walloreno</w:t>
      </w:r>
      <w:proofErr w:type="spellEnd"/>
      <w:r w:rsidR="00CD472C">
        <w:t xml:space="preserve"> </w:t>
      </w:r>
      <w:r w:rsidR="004513AE">
        <w:t>–</w:t>
      </w:r>
      <w:r>
        <w:t xml:space="preserve"> </w:t>
      </w:r>
      <w:r w:rsidRPr="00386486">
        <w:rPr>
          <w:b/>
          <w:bCs/>
        </w:rPr>
        <w:t>D</w:t>
      </w:r>
      <w:r w:rsidR="004513AE" w:rsidRPr="00386486">
        <w:rPr>
          <w:b/>
          <w:bCs/>
        </w:rPr>
        <w:t>OSSIER DE CANDIDATURE</w:t>
      </w:r>
      <w:r w:rsidR="00CD472C">
        <w:t xml:space="preserve"> Candidat-rénovateur</w:t>
      </w:r>
    </w:p>
    <w:p w14:paraId="6016A0BD" w14:textId="77777777" w:rsidR="00DF10F7" w:rsidRDefault="00DF10F7" w:rsidP="0067027C">
      <w:pPr>
        <w:pStyle w:val="Sansinterligne"/>
        <w:jc w:val="both"/>
      </w:pPr>
      <w:r>
        <w:t>Bonjour,</w:t>
      </w:r>
    </w:p>
    <w:p w14:paraId="2012878A" w14:textId="01D16C48" w:rsidR="00DF10F7" w:rsidRDefault="00DF10F7" w:rsidP="0067027C">
      <w:pPr>
        <w:pStyle w:val="Sansinterligne"/>
        <w:jc w:val="both"/>
      </w:pPr>
      <w:r>
        <w:t xml:space="preserve">Vous avez manifesté un intérêt pour le projet </w:t>
      </w:r>
      <w:proofErr w:type="spellStart"/>
      <w:r w:rsidR="00386486">
        <w:t>Walloreno</w:t>
      </w:r>
      <w:proofErr w:type="spellEnd"/>
      <w:r w:rsidR="00386486">
        <w:t xml:space="preserve"> coordonné par le GAL Pays des tiges et chavées, en collaboration avec les communes de Ohey, Gesves et Assesse et l’association Electrons libres</w:t>
      </w:r>
      <w:r w:rsidR="000022D7">
        <w:t xml:space="preserve">. </w:t>
      </w:r>
      <w:r w:rsidR="00386486">
        <w:t>Vo</w:t>
      </w:r>
      <w:r w:rsidR="000022D7">
        <w:t>ici</w:t>
      </w:r>
      <w:r>
        <w:t xml:space="preserve"> le dossier de candidature</w:t>
      </w:r>
      <w:r w:rsidR="00386486">
        <w:t xml:space="preserve"> à compléter !</w:t>
      </w:r>
    </w:p>
    <w:p w14:paraId="01E676E1" w14:textId="77777777" w:rsidR="00DF10F7" w:rsidRDefault="00DF10F7" w:rsidP="0067027C">
      <w:pPr>
        <w:pStyle w:val="Sansinterligne"/>
        <w:jc w:val="both"/>
      </w:pPr>
    </w:p>
    <w:p w14:paraId="31A854A9" w14:textId="37B9263D" w:rsidR="00386486" w:rsidRDefault="00DF10F7" w:rsidP="0067027C">
      <w:pPr>
        <w:pStyle w:val="Sansinterligne"/>
        <w:jc w:val="both"/>
      </w:pPr>
      <w:r>
        <w:t xml:space="preserve">Pour rappel, </w:t>
      </w:r>
      <w:r w:rsidR="00386486">
        <w:t>3</w:t>
      </w:r>
      <w:r>
        <w:t xml:space="preserve">0 ménages seront sélectionnés </w:t>
      </w:r>
      <w:r w:rsidR="00386486">
        <w:t xml:space="preserve">pour bénéficier d’un </w:t>
      </w:r>
      <w:r w:rsidR="00386486" w:rsidRPr="00386486">
        <w:rPr>
          <w:b/>
          <w:bCs/>
        </w:rPr>
        <w:t>audit logement « gratuit »</w:t>
      </w:r>
      <w:r w:rsidR="00386486">
        <w:t xml:space="preserve"> (selon </w:t>
      </w:r>
      <w:r w:rsidR="00E00691">
        <w:t xml:space="preserve">les </w:t>
      </w:r>
      <w:r w:rsidR="00386486">
        <w:t>conditions explicitées lors des séances d’information des 7/10 à Ohey, 14/10 à Gesves et 20/10 à Assesse</w:t>
      </w:r>
      <w:r w:rsidR="004A5711">
        <w:t xml:space="preserve"> auxquelles vous n’avez peut-être pas pu assister</w:t>
      </w:r>
      <w:r w:rsidR="00386486">
        <w:t>). Mieux encore, 10 ménages (sur sélection ultérieure) bénéficieront ensuite d’un accompagnement des travaux, également gratuit</w:t>
      </w:r>
      <w:r w:rsidR="00FE4445">
        <w:t>.</w:t>
      </w:r>
    </w:p>
    <w:p w14:paraId="742B3E6A" w14:textId="77777777" w:rsidR="00DF10F7" w:rsidRDefault="00DF10F7" w:rsidP="0067027C">
      <w:pPr>
        <w:pStyle w:val="Sansinterligne"/>
        <w:jc w:val="both"/>
      </w:pPr>
    </w:p>
    <w:p w14:paraId="2D869D46" w14:textId="2964B533" w:rsidR="00CD792D" w:rsidRDefault="00DF10F7" w:rsidP="000022D7">
      <w:pPr>
        <w:pStyle w:val="Sansinterligne"/>
        <w:jc w:val="both"/>
      </w:pPr>
      <w:r>
        <w:t xml:space="preserve">Les critères de sélection donneront la priorité à l’aspect </w:t>
      </w:r>
      <w:r w:rsidR="008F4069">
        <w:t>socio-</w:t>
      </w:r>
      <w:r w:rsidR="00FE4445">
        <w:t>économi</w:t>
      </w:r>
      <w:r w:rsidR="008F4069">
        <w:t>que</w:t>
      </w:r>
      <w:r>
        <w:t xml:space="preserve"> (selon </w:t>
      </w:r>
      <w:r w:rsidR="008F4069">
        <w:t xml:space="preserve">revenus (voir calcul en fin de document)), </w:t>
      </w:r>
      <w:r w:rsidR="00CD472C">
        <w:t xml:space="preserve">à l’aspect </w:t>
      </w:r>
      <w:r>
        <w:t>énergétique (potentiel d’amélioration)</w:t>
      </w:r>
      <w:r w:rsidR="007A4853">
        <w:t xml:space="preserve"> et à l’intention de « passer à l’acte », c’est-à-dire </w:t>
      </w:r>
      <w:r w:rsidR="008F4069">
        <w:t xml:space="preserve">la motivation </w:t>
      </w:r>
      <w:r w:rsidR="007A4853">
        <w:t xml:space="preserve">d’effectuer des travaux </w:t>
      </w:r>
      <w:r w:rsidR="00FE4445">
        <w:t xml:space="preserve">de rénovation </w:t>
      </w:r>
      <w:r w:rsidR="007A4853">
        <w:t>énergétique</w:t>
      </w:r>
      <w:r w:rsidR="00CD472C">
        <w:t>.</w:t>
      </w:r>
    </w:p>
    <w:p w14:paraId="0FE08867" w14:textId="77777777" w:rsidR="00060948" w:rsidRDefault="00060948" w:rsidP="000022D7">
      <w:pPr>
        <w:pStyle w:val="Sansinterligne"/>
        <w:jc w:val="both"/>
      </w:pPr>
    </w:p>
    <w:p w14:paraId="1B05F927" w14:textId="73EBF44A" w:rsidR="00DF10F7" w:rsidRDefault="00DF10F7" w:rsidP="0067027C">
      <w:pPr>
        <w:pStyle w:val="Sansinterligne"/>
        <w:jc w:val="both"/>
      </w:pPr>
      <w:r>
        <w:t>Préalables</w:t>
      </w:r>
      <w:r w:rsidR="004513AE">
        <w:t> :</w:t>
      </w:r>
    </w:p>
    <w:p w14:paraId="4F33FE2C" w14:textId="26C5501D" w:rsidR="00DF10F7" w:rsidRDefault="00DF10F7" w:rsidP="0067027C">
      <w:pPr>
        <w:pStyle w:val="Sansinterligne"/>
        <w:jc w:val="both"/>
      </w:pPr>
      <w:r>
        <w:t xml:space="preserve">Pour être recevable, le dossier devra être </w:t>
      </w:r>
      <w:r w:rsidR="004513AE">
        <w:t xml:space="preserve">le plus </w:t>
      </w:r>
      <w:r>
        <w:t xml:space="preserve">complet </w:t>
      </w:r>
      <w:r w:rsidR="004513AE">
        <w:t xml:space="preserve">possible </w:t>
      </w:r>
      <w:r>
        <w:t xml:space="preserve">et l’habitation </w:t>
      </w:r>
      <w:r w:rsidR="00B65CCB">
        <w:t xml:space="preserve">à auditer </w:t>
      </w:r>
      <w:r>
        <w:t xml:space="preserve">devra être située sur les communes de </w:t>
      </w:r>
      <w:r w:rsidRPr="00C27B91">
        <w:rPr>
          <w:b/>
          <w:bCs/>
        </w:rPr>
        <w:t>Ohey, Gesves ou Assesse</w:t>
      </w:r>
      <w:r>
        <w:t xml:space="preserve">. Le bâtiment devra être </w:t>
      </w:r>
      <w:r w:rsidR="00FE4445">
        <w:t>un logement depuis au moins 10 ans</w:t>
      </w:r>
      <w:r>
        <w:t xml:space="preserve"> et répondre aux exigences imposées par l</w:t>
      </w:r>
      <w:r w:rsidR="002067B1">
        <w:t>a</w:t>
      </w:r>
      <w:r>
        <w:t xml:space="preserve"> Région wallonne pour avoir accès aux primes logement (voir détails sur </w:t>
      </w:r>
      <w:hyperlink r:id="rId6" w:history="1">
        <w:r w:rsidRPr="00426B00">
          <w:rPr>
            <w:rStyle w:val="Lienhypertexte"/>
          </w:rPr>
          <w:t>https://energie.wallonie.be/fr/primes-habitation-a-partir-du-1er-juin-2019.html?IDC=9792</w:t>
        </w:r>
      </w:hyperlink>
      <w:r>
        <w:t>).</w:t>
      </w:r>
    </w:p>
    <w:p w14:paraId="18AAAFE2" w14:textId="36D41378" w:rsidR="00DF10F7" w:rsidRDefault="00DF10F7" w:rsidP="0067027C">
      <w:pPr>
        <w:pStyle w:val="Sansinterligne"/>
        <w:jc w:val="both"/>
      </w:pPr>
    </w:p>
    <w:p w14:paraId="00FBA7E8" w14:textId="60CB5312" w:rsidR="00FE4445" w:rsidRDefault="00FE4445" w:rsidP="0067027C">
      <w:pPr>
        <w:pStyle w:val="Sansinterligne"/>
        <w:jc w:val="both"/>
      </w:pPr>
      <w:r>
        <w:t xml:space="preserve">N’oubliez-pas également de </w:t>
      </w:r>
      <w:r w:rsidR="00E00691">
        <w:t xml:space="preserve">nous </w:t>
      </w:r>
      <w:r>
        <w:t>transmettre (si ce n’est déjà fait) :</w:t>
      </w:r>
    </w:p>
    <w:p w14:paraId="7736FC10" w14:textId="77777777" w:rsidR="001564B3" w:rsidRDefault="00FE4445" w:rsidP="001564B3">
      <w:pPr>
        <w:pStyle w:val="Sansinterligne"/>
        <w:numPr>
          <w:ilvl w:val="0"/>
          <w:numId w:val="6"/>
        </w:numPr>
        <w:jc w:val="both"/>
      </w:pPr>
      <w:r>
        <w:t xml:space="preserve">Le </w:t>
      </w:r>
      <w:proofErr w:type="spellStart"/>
      <w:r w:rsidR="001564B3">
        <w:rPr>
          <w:b/>
          <w:bCs/>
        </w:rPr>
        <w:t>Q</w:t>
      </w:r>
      <w:r w:rsidRPr="001564B3">
        <w:rPr>
          <w:b/>
          <w:bCs/>
        </w:rPr>
        <w:t>uickscan</w:t>
      </w:r>
      <w:proofErr w:type="spellEnd"/>
      <w:r>
        <w:t xml:space="preserve"> de votre habitation</w:t>
      </w:r>
      <w:r w:rsidR="00FB2E9C">
        <w:t xml:space="preserve"> (en plus du n°) ; il servira également à la sélection</w:t>
      </w:r>
      <w:r w:rsidR="00444D3E">
        <w:t xml:space="preserve"> </w:t>
      </w:r>
      <w:hyperlink r:id="rId7" w:history="1">
        <w:r w:rsidR="00444D3E" w:rsidRPr="00E00691">
          <w:rPr>
            <w:rStyle w:val="Lienhypertexte"/>
            <w:color w:val="4472C4" w:themeColor="accent1"/>
          </w:rPr>
          <w:t>www.monquickscan.be</w:t>
        </w:r>
      </w:hyperlink>
    </w:p>
    <w:p w14:paraId="727C31B4" w14:textId="5F03B78D" w:rsidR="00444D3E" w:rsidRPr="001564B3" w:rsidRDefault="001564B3" w:rsidP="00901ED5">
      <w:pPr>
        <w:pStyle w:val="Sansinterligne"/>
        <w:numPr>
          <w:ilvl w:val="0"/>
          <w:numId w:val="6"/>
        </w:numPr>
        <w:jc w:val="both"/>
      </w:pPr>
      <w:r>
        <w:t>L</w:t>
      </w:r>
      <w:r w:rsidR="00FE4445">
        <w:t xml:space="preserve">e </w:t>
      </w:r>
      <w:r w:rsidR="00444D3E" w:rsidRPr="00E00691">
        <w:rPr>
          <w:b/>
          <w:bCs/>
        </w:rPr>
        <w:t>formulaire d’évaluation</w:t>
      </w:r>
      <w:r w:rsidR="00444D3E" w:rsidRPr="00E00691">
        <w:t xml:space="preserve"> disponible en suivant </w:t>
      </w:r>
      <w:r w:rsidR="00444D3E" w:rsidRPr="00E00691">
        <w:rPr>
          <w:color w:val="4472C4" w:themeColor="accent1"/>
          <w:u w:val="single"/>
        </w:rPr>
        <w:t>c</w:t>
      </w:r>
      <w:hyperlink r:id="rId8" w:history="1">
        <w:r w:rsidR="00444D3E" w:rsidRPr="00E00691">
          <w:rPr>
            <w:color w:val="4472C4" w:themeColor="accent1"/>
            <w:u w:val="single"/>
          </w:rPr>
          <w:t>e lien</w:t>
        </w:r>
      </w:hyperlink>
      <w:r w:rsidR="00444D3E" w:rsidRPr="00E00691">
        <w:t>. </w:t>
      </w:r>
      <w:r w:rsidRPr="00E00691">
        <w:t>N’oubliez pas d’y cocher la situation géographique de votre logement : « tiges et chavées ». J</w:t>
      </w:r>
      <w:r w:rsidR="00444D3E" w:rsidRPr="00E00691">
        <w:t xml:space="preserve">uste une </w:t>
      </w:r>
      <w:r w:rsidR="00FB2E9C">
        <w:t xml:space="preserve">confirmation de son envoi au SPW </w:t>
      </w:r>
      <w:r>
        <w:t xml:space="preserve">nous </w:t>
      </w:r>
      <w:r w:rsidR="00FB2E9C">
        <w:t>suffit.</w:t>
      </w:r>
      <w:r w:rsidR="00444D3E" w:rsidRPr="00E00691">
        <w:t xml:space="preserve"> </w:t>
      </w:r>
    </w:p>
    <w:p w14:paraId="300D1CFD" w14:textId="45B2A6D0" w:rsidR="00FE4445" w:rsidRDefault="00FB2E9C" w:rsidP="0067027C">
      <w:pPr>
        <w:pStyle w:val="Sansinterligne"/>
        <w:numPr>
          <w:ilvl w:val="0"/>
          <w:numId w:val="6"/>
        </w:numPr>
        <w:jc w:val="both"/>
      </w:pPr>
      <w:r>
        <w:t>L</w:t>
      </w:r>
      <w:r w:rsidR="001564B3">
        <w:t xml:space="preserve">e </w:t>
      </w:r>
      <w:r w:rsidR="001564B3" w:rsidRPr="00E00691">
        <w:rPr>
          <w:b/>
          <w:bCs/>
        </w:rPr>
        <w:t>formulaire</w:t>
      </w:r>
      <w:r w:rsidRPr="00E00691">
        <w:rPr>
          <w:b/>
          <w:bCs/>
        </w:rPr>
        <w:t xml:space="preserve"> d’engagement </w:t>
      </w:r>
      <w:r w:rsidR="004A5711">
        <w:rPr>
          <w:b/>
          <w:bCs/>
        </w:rPr>
        <w:t xml:space="preserve">SPW </w:t>
      </w:r>
      <w:r w:rsidR="00642A4C" w:rsidRPr="00E00691">
        <w:rPr>
          <w:b/>
          <w:bCs/>
        </w:rPr>
        <w:t xml:space="preserve">à l’action pilote </w:t>
      </w:r>
      <w:proofErr w:type="spellStart"/>
      <w:r w:rsidR="00642A4C" w:rsidRPr="00E00691">
        <w:rPr>
          <w:b/>
          <w:bCs/>
        </w:rPr>
        <w:t>Walloreno</w:t>
      </w:r>
      <w:proofErr w:type="spellEnd"/>
      <w:r w:rsidR="004A5711">
        <w:rPr>
          <w:b/>
          <w:bCs/>
        </w:rPr>
        <w:t>.</w:t>
      </w:r>
    </w:p>
    <w:p w14:paraId="497996CC" w14:textId="77777777" w:rsidR="00386486" w:rsidRDefault="00386486" w:rsidP="00E00691">
      <w:pPr>
        <w:pStyle w:val="Sansinterligne"/>
        <w:jc w:val="both"/>
      </w:pPr>
    </w:p>
    <w:p w14:paraId="589AF3FD" w14:textId="6881DEB6" w:rsidR="00386486" w:rsidRDefault="00FE4445" w:rsidP="00386486">
      <w:pPr>
        <w:pStyle w:val="Sansinterligne"/>
        <w:jc w:val="both"/>
      </w:pPr>
      <w:r>
        <w:t xml:space="preserve">Ce dossier de candidature (ainsi que </w:t>
      </w:r>
      <w:r w:rsidR="00642A4C">
        <w:t>s</w:t>
      </w:r>
      <w:r>
        <w:t xml:space="preserve">es </w:t>
      </w:r>
      <w:r w:rsidR="00642A4C">
        <w:t xml:space="preserve">3 </w:t>
      </w:r>
      <w:r>
        <w:t>préalables) devr</w:t>
      </w:r>
      <w:r w:rsidR="00E00691">
        <w:t>a</w:t>
      </w:r>
      <w:r>
        <w:t xml:space="preserve"> être </w:t>
      </w:r>
      <w:r w:rsidR="00386486">
        <w:t>renvoy</w:t>
      </w:r>
      <w:r>
        <w:t>é</w:t>
      </w:r>
      <w:r w:rsidR="00386486">
        <w:t xml:space="preserve"> au GAL, par mail ou par courrier,</w:t>
      </w:r>
      <w:r w:rsidR="00386486" w:rsidRPr="000022D7">
        <w:t xml:space="preserve"> </w:t>
      </w:r>
      <w:r w:rsidR="00386486">
        <w:t xml:space="preserve">pour le </w:t>
      </w:r>
      <w:r w:rsidR="004A5711">
        <w:t xml:space="preserve">31 janvier </w:t>
      </w:r>
      <w:r w:rsidR="00386486">
        <w:t>202</w:t>
      </w:r>
      <w:r w:rsidR="004A5711">
        <w:t>1</w:t>
      </w:r>
      <w:r w:rsidR="00386486">
        <w:t xml:space="preserve"> au plus tard.</w:t>
      </w:r>
    </w:p>
    <w:p w14:paraId="72B16285" w14:textId="456F66D0" w:rsidR="004A5711" w:rsidRDefault="00FB2E9C" w:rsidP="00386486">
      <w:pPr>
        <w:pStyle w:val="Sansinterligne"/>
        <w:jc w:val="both"/>
      </w:pPr>
      <w:r>
        <w:t xml:space="preserve">Le jury (ou comité de sélection) se réunira </w:t>
      </w:r>
      <w:r w:rsidR="004A5711">
        <w:t>début février 2021 pour sélectionner 13 ménages. 17 mé</w:t>
      </w:r>
      <w:r w:rsidR="008F4069">
        <w:t>na</w:t>
      </w:r>
      <w:r w:rsidR="004A5711">
        <w:t>ges ont déjà été sélectionnés début novembre.</w:t>
      </w:r>
    </w:p>
    <w:p w14:paraId="0A1BA733" w14:textId="0FC77A74" w:rsidR="00FB2E9C" w:rsidRDefault="00FB2E9C" w:rsidP="00386486">
      <w:pPr>
        <w:pStyle w:val="Sansinterligne"/>
        <w:jc w:val="both"/>
      </w:pPr>
      <w:r>
        <w:t>Nous vous tiendrons évidemment au courant des suites concernant votre dossier.</w:t>
      </w:r>
    </w:p>
    <w:p w14:paraId="3948628F" w14:textId="77777777" w:rsidR="00FE4445" w:rsidRDefault="00FE4445" w:rsidP="00386486">
      <w:pPr>
        <w:pStyle w:val="Sansinterligne"/>
        <w:jc w:val="both"/>
      </w:pPr>
    </w:p>
    <w:p w14:paraId="4B8F0F9E" w14:textId="4063372C" w:rsidR="00386486" w:rsidRDefault="00FE4445" w:rsidP="00386486">
      <w:pPr>
        <w:pStyle w:val="Sansinterligne"/>
        <w:jc w:val="both"/>
      </w:pPr>
      <w:r>
        <w:t xml:space="preserve">PS : </w:t>
      </w:r>
      <w:r w:rsidR="00386486">
        <w:t>Le renvoi du dossier est sans engagement : Ce n’est qu’après sélection des 30 dossiers que le candidat-rénovateur signera -s’il y adhère- une « déclaration d’engagement » avec le GAL. D’ici là, le candidat-rénovateur peut toujours se rétracter s’il le désire.</w:t>
      </w:r>
    </w:p>
    <w:p w14:paraId="494913B3" w14:textId="77777777" w:rsidR="00FE4445" w:rsidRDefault="00FE4445" w:rsidP="00FE4445">
      <w:pPr>
        <w:pStyle w:val="Sansinterligne"/>
        <w:jc w:val="both"/>
      </w:pPr>
    </w:p>
    <w:tbl>
      <w:tblPr>
        <w:tblStyle w:val="Grilledutableau"/>
        <w:tblpPr w:leftFromText="142" w:rightFromText="142" w:vertAnchor="text" w:horzAnchor="margin" w:tblpXSpec="right" w:tblpY="-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113" w:type="dxa"/>
          <w:bottom w:w="28" w:type="dxa"/>
        </w:tblCellMar>
        <w:tblLook w:val="04A0" w:firstRow="1" w:lastRow="0" w:firstColumn="1" w:lastColumn="0" w:noHBand="0" w:noVBand="1"/>
      </w:tblPr>
      <w:tblGrid>
        <w:gridCol w:w="510"/>
        <w:gridCol w:w="2751"/>
      </w:tblGrid>
      <w:tr w:rsidR="00642A4C" w:rsidRPr="00B86E07" w14:paraId="12C82BBC" w14:textId="77777777" w:rsidTr="00642A4C">
        <w:tc>
          <w:tcPr>
            <w:tcW w:w="3261" w:type="dxa"/>
            <w:gridSpan w:val="2"/>
            <w:tcBorders>
              <w:top w:val="single" w:sz="12" w:space="0" w:color="E6E600"/>
              <w:bottom w:val="single" w:sz="6" w:space="0" w:color="E6E600"/>
            </w:tcBorders>
            <w:tcMar>
              <w:top w:w="57" w:type="dxa"/>
              <w:bottom w:w="57" w:type="dxa"/>
            </w:tcMar>
          </w:tcPr>
          <w:p w14:paraId="270C027D" w14:textId="77777777" w:rsidR="00642A4C" w:rsidRPr="00B86E07" w:rsidRDefault="00642A4C" w:rsidP="00642A4C">
            <w:pPr>
              <w:pStyle w:val="LettreExpediteur"/>
              <w:rPr>
                <w:rFonts w:ascii="Calibri" w:hAnsi="Calibri"/>
                <w:b/>
                <w:bCs/>
                <w:sz w:val="20"/>
                <w:szCs w:val="20"/>
              </w:rPr>
            </w:pPr>
            <w:r>
              <w:rPr>
                <w:rFonts w:ascii="Calibri" w:hAnsi="Calibri"/>
                <w:b/>
                <w:bCs/>
                <w:sz w:val="20"/>
                <w:szCs w:val="20"/>
              </w:rPr>
              <w:t>Stephan</w:t>
            </w:r>
            <w:r w:rsidRPr="00B86E07">
              <w:rPr>
                <w:rFonts w:ascii="Calibri" w:hAnsi="Calibri"/>
                <w:sz w:val="20"/>
                <w:szCs w:val="20"/>
              </w:rPr>
              <w:t> </w:t>
            </w:r>
            <w:r>
              <w:rPr>
                <w:rFonts w:ascii="Calibri" w:hAnsi="Calibri"/>
                <w:sz w:val="20"/>
                <w:szCs w:val="20"/>
              </w:rPr>
              <w:t>VIS</w:t>
            </w:r>
            <w:r w:rsidRPr="00B86E07">
              <w:rPr>
                <w:rFonts w:ascii="Calibri" w:hAnsi="Calibri"/>
                <w:sz w:val="20"/>
                <w:szCs w:val="20"/>
              </w:rPr>
              <w:br/>
              <w:t>Chargé de mission </w:t>
            </w:r>
            <w:r>
              <w:rPr>
                <w:rFonts w:ascii="Calibri" w:hAnsi="Calibri"/>
                <w:b/>
                <w:bCs/>
                <w:sz w:val="20"/>
                <w:szCs w:val="20"/>
              </w:rPr>
              <w:t>ÉnergieVerte</w:t>
            </w:r>
          </w:p>
        </w:tc>
      </w:tr>
      <w:tr w:rsidR="00642A4C" w:rsidRPr="003C56A4" w14:paraId="687447BD" w14:textId="77777777" w:rsidTr="00642A4C">
        <w:trPr>
          <w:trHeight w:val="227"/>
        </w:trPr>
        <w:tc>
          <w:tcPr>
            <w:tcW w:w="510" w:type="dxa"/>
            <w:tcMar>
              <w:top w:w="0" w:type="dxa"/>
              <w:left w:w="0" w:type="dxa"/>
              <w:bottom w:w="57" w:type="dxa"/>
              <w:right w:w="0" w:type="dxa"/>
            </w:tcMar>
            <w:vAlign w:val="bottom"/>
          </w:tcPr>
          <w:p w14:paraId="24429939" w14:textId="77777777" w:rsidR="00642A4C" w:rsidRPr="003C56A4" w:rsidRDefault="00642A4C" w:rsidP="00642A4C">
            <w:pPr>
              <w:pStyle w:val="LettreExpediteur"/>
              <w:jc w:val="center"/>
            </w:pPr>
            <w:r w:rsidRPr="003C56A4">
              <w:drawing>
                <wp:inline distT="0" distB="0" distL="0" distR="0" wp14:anchorId="703F0F73" wp14:editId="3E40AE75">
                  <wp:extent cx="108000" cy="108000"/>
                  <wp:effectExtent l="0" t="0" r="6350" b="6350"/>
                  <wp:docPr id="478" name="Image 478" descr="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tc>
        <w:tc>
          <w:tcPr>
            <w:tcW w:w="2751" w:type="dxa"/>
            <w:tcMar>
              <w:top w:w="0" w:type="dxa"/>
              <w:left w:w="0" w:type="dxa"/>
              <w:bottom w:w="57" w:type="dxa"/>
              <w:right w:w="0" w:type="dxa"/>
            </w:tcMar>
            <w:vAlign w:val="bottom"/>
          </w:tcPr>
          <w:p w14:paraId="29FCF5F3" w14:textId="77777777" w:rsidR="00642A4C" w:rsidRPr="003C56A4" w:rsidRDefault="00642A4C" w:rsidP="00642A4C">
            <w:pPr>
              <w:pStyle w:val="LettreExpediteur"/>
            </w:pPr>
            <w:r w:rsidRPr="003C56A4">
              <w:t>083/670.347</w:t>
            </w:r>
          </w:p>
        </w:tc>
      </w:tr>
      <w:tr w:rsidR="00642A4C" w:rsidRPr="003C56A4" w14:paraId="099AFC49" w14:textId="77777777" w:rsidTr="00642A4C">
        <w:trPr>
          <w:trHeight w:val="227"/>
        </w:trPr>
        <w:tc>
          <w:tcPr>
            <w:tcW w:w="510" w:type="dxa"/>
            <w:tcMar>
              <w:top w:w="0" w:type="dxa"/>
              <w:left w:w="0" w:type="dxa"/>
              <w:bottom w:w="57" w:type="dxa"/>
              <w:right w:w="0" w:type="dxa"/>
            </w:tcMar>
            <w:vAlign w:val="bottom"/>
          </w:tcPr>
          <w:p w14:paraId="4FF0FD0B" w14:textId="77777777" w:rsidR="00642A4C" w:rsidRPr="003C56A4" w:rsidRDefault="00642A4C" w:rsidP="00642A4C">
            <w:pPr>
              <w:pStyle w:val="LettreExpediteur"/>
              <w:jc w:val="center"/>
            </w:pPr>
            <w:r w:rsidRPr="003C56A4">
              <w:drawing>
                <wp:inline distT="0" distB="0" distL="0" distR="0" wp14:anchorId="527185C3" wp14:editId="682559B6">
                  <wp:extent cx="108000" cy="108000"/>
                  <wp:effectExtent l="0" t="0" r="6350" b="6350"/>
                  <wp:docPr id="479" name="Image 479" descr="G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tc>
        <w:tc>
          <w:tcPr>
            <w:tcW w:w="2751" w:type="dxa"/>
            <w:tcMar>
              <w:top w:w="0" w:type="dxa"/>
              <w:left w:w="0" w:type="dxa"/>
              <w:bottom w:w="57" w:type="dxa"/>
              <w:right w:w="0" w:type="dxa"/>
            </w:tcMar>
            <w:vAlign w:val="bottom"/>
          </w:tcPr>
          <w:p w14:paraId="6B287199" w14:textId="77777777" w:rsidR="00642A4C" w:rsidRPr="003C56A4" w:rsidRDefault="00642A4C" w:rsidP="00642A4C">
            <w:pPr>
              <w:pStyle w:val="LettreExpediteur"/>
            </w:pPr>
            <w:r w:rsidRPr="0014361C">
              <w:t>0478/09.76.76</w:t>
            </w:r>
          </w:p>
        </w:tc>
      </w:tr>
      <w:tr w:rsidR="00642A4C" w:rsidRPr="003C56A4" w14:paraId="6A08D778" w14:textId="77777777" w:rsidTr="00642A4C">
        <w:trPr>
          <w:trHeight w:val="227"/>
        </w:trPr>
        <w:tc>
          <w:tcPr>
            <w:tcW w:w="510" w:type="dxa"/>
            <w:tcMar>
              <w:top w:w="0" w:type="dxa"/>
              <w:left w:w="0" w:type="dxa"/>
              <w:bottom w:w="57" w:type="dxa"/>
              <w:right w:w="0" w:type="dxa"/>
            </w:tcMar>
            <w:vAlign w:val="bottom"/>
          </w:tcPr>
          <w:p w14:paraId="19CD402F" w14:textId="77777777" w:rsidR="00642A4C" w:rsidRPr="003C56A4" w:rsidRDefault="00642A4C" w:rsidP="00642A4C">
            <w:pPr>
              <w:pStyle w:val="LettreExpediteur"/>
              <w:jc w:val="center"/>
            </w:pPr>
            <w:r w:rsidRPr="003C56A4">
              <w:drawing>
                <wp:inline distT="0" distB="0" distL="0" distR="0" wp14:anchorId="7BEF8D14" wp14:editId="30044309">
                  <wp:extent cx="108000" cy="108000"/>
                  <wp:effectExtent l="0" t="0" r="6350" b="6350"/>
                  <wp:docPr id="480" name="Imag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mai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2751" w:type="dxa"/>
            <w:tcMar>
              <w:top w:w="0" w:type="dxa"/>
              <w:left w:w="0" w:type="dxa"/>
              <w:bottom w:w="57" w:type="dxa"/>
              <w:right w:w="0" w:type="dxa"/>
            </w:tcMar>
            <w:vAlign w:val="bottom"/>
          </w:tcPr>
          <w:p w14:paraId="7223FF5F" w14:textId="77777777" w:rsidR="00642A4C" w:rsidRPr="003C56A4" w:rsidRDefault="00642A4C" w:rsidP="00642A4C">
            <w:pPr>
              <w:pStyle w:val="LettreExpediteur"/>
            </w:pPr>
            <w:r>
              <w:rPr>
                <w:szCs w:val="16"/>
              </w:rPr>
              <w:t>stephan.vis</w:t>
            </w:r>
            <w:r w:rsidRPr="00462986">
              <w:rPr>
                <w:szCs w:val="16"/>
              </w:rPr>
              <w:t>@tiges-chavees.be</w:t>
            </w:r>
          </w:p>
        </w:tc>
      </w:tr>
    </w:tbl>
    <w:p w14:paraId="29D9FF3E" w14:textId="2B21C32B" w:rsidR="00FE4445" w:rsidRDefault="00FE4445" w:rsidP="00FE4445">
      <w:pPr>
        <w:pStyle w:val="Sansinterligne"/>
        <w:jc w:val="both"/>
      </w:pPr>
      <w:r>
        <w:t>En restant à votre disposition pour d’éventuelles questions,</w:t>
      </w:r>
    </w:p>
    <w:p w14:paraId="1BADA2DF" w14:textId="77777777" w:rsidR="00CD792D" w:rsidRDefault="00CD792D" w:rsidP="00CD792D">
      <w:pPr>
        <w:pStyle w:val="Sansinterligne"/>
        <w:jc w:val="both"/>
      </w:pPr>
    </w:p>
    <w:p w14:paraId="03EBD410" w14:textId="77777777" w:rsidR="00DF10F7" w:rsidRPr="00410EE1" w:rsidRDefault="00DF10F7" w:rsidP="000572D9">
      <w:pPr>
        <w:pStyle w:val="LettreCorps"/>
        <w:jc w:val="center"/>
        <w:rPr>
          <w:sz w:val="10"/>
          <w:szCs w:val="10"/>
        </w:rPr>
      </w:pPr>
    </w:p>
    <w:p w14:paraId="4D9B176D" w14:textId="77777777" w:rsidR="00FE4445" w:rsidRDefault="00FE4445">
      <w:pPr>
        <w:rPr>
          <w:rStyle w:val="TitreCar"/>
        </w:rPr>
      </w:pPr>
      <w:r>
        <w:rPr>
          <w:rStyle w:val="TitreCar"/>
        </w:rPr>
        <w:br w:type="page"/>
      </w:r>
    </w:p>
    <w:p w14:paraId="4563E46F" w14:textId="5B78CEB6" w:rsidR="000A1395" w:rsidRDefault="000A1395" w:rsidP="00A21425">
      <w:pPr>
        <w:pStyle w:val="Sansinterligne"/>
      </w:pPr>
      <w:r w:rsidRPr="00A21425">
        <w:rPr>
          <w:rStyle w:val="TitreCar"/>
        </w:rPr>
        <w:lastRenderedPageBreak/>
        <w:t xml:space="preserve">Dossier de candidature </w:t>
      </w:r>
      <w:proofErr w:type="spellStart"/>
      <w:r w:rsidR="00E00691">
        <w:rPr>
          <w:rStyle w:val="TitreCar"/>
        </w:rPr>
        <w:t>Walloreno</w:t>
      </w:r>
      <w:proofErr w:type="spellEnd"/>
      <w:r w:rsidR="00E56820">
        <w:t xml:space="preserve"> – 20</w:t>
      </w:r>
      <w:r w:rsidR="00642A4C">
        <w:t>20 10 26</w:t>
      </w:r>
    </w:p>
    <w:p w14:paraId="243F447A" w14:textId="77777777" w:rsidR="000A1395" w:rsidRDefault="000A1395" w:rsidP="000A1395">
      <w:pPr>
        <w:pStyle w:val="Sansinterligne"/>
      </w:pPr>
    </w:p>
    <w:p w14:paraId="0B5BEC8F" w14:textId="77777777" w:rsidR="00642A4C" w:rsidRDefault="00E56820" w:rsidP="000A1395">
      <w:pPr>
        <w:pStyle w:val="Sansinterligne"/>
      </w:pPr>
      <w:r w:rsidRPr="00A21425">
        <w:rPr>
          <w:rStyle w:val="Titre1Car"/>
        </w:rPr>
        <w:t>Coordonnées d</w:t>
      </w:r>
      <w:r w:rsidR="00B65CCB">
        <w:rPr>
          <w:rStyle w:val="Titre1Car"/>
        </w:rPr>
        <w:t>e l’habitation (et du propriétaire)</w:t>
      </w:r>
      <w:r w:rsidRPr="00A21425">
        <w:rPr>
          <w:rStyle w:val="Titre1Car"/>
        </w:rPr>
        <w:t>:</w:t>
      </w:r>
    </w:p>
    <w:p w14:paraId="2A32C11B" w14:textId="78B0DB78" w:rsidR="00E56820" w:rsidRDefault="00E56820" w:rsidP="000A1395">
      <w:pPr>
        <w:pStyle w:val="Sansinterligne"/>
      </w:pPr>
      <w:r>
        <w:t>Prénom</w:t>
      </w:r>
      <w:r w:rsidR="00A21425">
        <w:t> ;</w:t>
      </w:r>
      <w:r>
        <w:t xml:space="preserve"> Nom</w:t>
      </w:r>
      <w:r w:rsidR="00A21425">
        <w:t> ;</w:t>
      </w:r>
      <w:r>
        <w:t xml:space="preserve"> Adresse</w:t>
      </w:r>
      <w:r w:rsidR="00642A4C">
        <w:t xml:space="preserve"> (de l’habitation à auditer)</w:t>
      </w:r>
      <w:r w:rsidR="005D43C2">
        <w:t xml:space="preserve"> complète</w:t>
      </w:r>
      <w:r w:rsidR="00A21425">
        <w:t> ;</w:t>
      </w:r>
      <w:r>
        <w:t xml:space="preserve"> </w:t>
      </w:r>
      <w:r w:rsidR="00A21425">
        <w:t xml:space="preserve">Tel ; </w:t>
      </w:r>
      <w:r>
        <w:t>Mail</w:t>
      </w:r>
    </w:p>
    <w:p w14:paraId="7826F8E7" w14:textId="77777777" w:rsidR="00E56820" w:rsidRDefault="00E56820" w:rsidP="000A1395">
      <w:pPr>
        <w:pStyle w:val="Sansinterligne"/>
      </w:pPr>
    </w:p>
    <w:p w14:paraId="0A27BCCB" w14:textId="77777777" w:rsidR="00E56820" w:rsidRDefault="00E56820" w:rsidP="000A1395">
      <w:pPr>
        <w:pStyle w:val="Sansinterligne"/>
      </w:pPr>
    </w:p>
    <w:p w14:paraId="3182696D" w14:textId="77777777" w:rsidR="00E56820" w:rsidRDefault="00E56820" w:rsidP="000A1395">
      <w:pPr>
        <w:pStyle w:val="Sansinterligne"/>
      </w:pPr>
    </w:p>
    <w:p w14:paraId="73133E7B" w14:textId="05100709" w:rsidR="00E56820" w:rsidRDefault="00E56820" w:rsidP="000A1395">
      <w:pPr>
        <w:pStyle w:val="Sansinterligne"/>
      </w:pPr>
      <w:r w:rsidRPr="00A21425">
        <w:rPr>
          <w:rStyle w:val="Titre1Car"/>
        </w:rPr>
        <w:t>Composition du ménage :</w:t>
      </w:r>
      <w:r>
        <w:t xml:space="preserve"> Nombre d’occupants du ménage (en moyenne)</w:t>
      </w:r>
      <w:r w:rsidR="00CD792D">
        <w:t> ; âge</w:t>
      </w:r>
      <w:r w:rsidR="00FE3974">
        <w:t>s</w:t>
      </w:r>
    </w:p>
    <w:p w14:paraId="6E5156EB" w14:textId="1622CD13" w:rsidR="005342D6" w:rsidRDefault="00E56820" w:rsidP="00A21425">
      <w:pPr>
        <w:pStyle w:val="Titre1"/>
      </w:pPr>
      <w:r>
        <w:t>Catégorie d</w:t>
      </w:r>
      <w:r w:rsidR="00FE3974">
        <w:t>e</w:t>
      </w:r>
      <w:r>
        <w:t xml:space="preserve"> revenu de référence du ménage</w:t>
      </w:r>
      <w:r w:rsidR="005342D6">
        <w:t> :</w:t>
      </w:r>
    </w:p>
    <w:p w14:paraId="4180763F" w14:textId="49CC1150" w:rsidR="00E56820" w:rsidRPr="008120BA" w:rsidRDefault="005342D6" w:rsidP="00E56820">
      <w:pPr>
        <w:pStyle w:val="Sansinterligne"/>
        <w:rPr>
          <w:sz w:val="20"/>
          <w:szCs w:val="20"/>
        </w:rPr>
      </w:pPr>
      <w:r w:rsidRPr="008120BA">
        <w:rPr>
          <w:sz w:val="20"/>
          <w:szCs w:val="20"/>
        </w:rPr>
        <w:t xml:space="preserve">Généralement </w:t>
      </w:r>
      <w:r w:rsidR="00E56820" w:rsidRPr="008120BA">
        <w:rPr>
          <w:sz w:val="20"/>
          <w:szCs w:val="20"/>
        </w:rPr>
        <w:t xml:space="preserve">: addition des revenus imposables </w:t>
      </w:r>
      <w:r w:rsidRPr="008120BA">
        <w:rPr>
          <w:sz w:val="20"/>
          <w:szCs w:val="20"/>
        </w:rPr>
        <w:t>(voir avertissement extrait de rôle</w:t>
      </w:r>
      <w:r w:rsidR="00DB4381">
        <w:rPr>
          <w:sz w:val="20"/>
          <w:szCs w:val="20"/>
        </w:rPr>
        <w:t xml:space="preserve"> de l’année précédente</w:t>
      </w:r>
      <w:r w:rsidRPr="008120BA">
        <w:rPr>
          <w:sz w:val="20"/>
          <w:szCs w:val="20"/>
        </w:rPr>
        <w:t xml:space="preserve">) </w:t>
      </w:r>
      <w:r w:rsidR="00E56820" w:rsidRPr="008120BA">
        <w:rPr>
          <w:sz w:val="20"/>
          <w:szCs w:val="20"/>
        </w:rPr>
        <w:t xml:space="preserve">des personnes composant le ménage moins 5000€ par enfant à charge) </w:t>
      </w:r>
      <w:r w:rsidR="005D43C2" w:rsidRPr="008120BA">
        <w:rPr>
          <w:sz w:val="20"/>
          <w:szCs w:val="20"/>
        </w:rPr>
        <w:t>- V</w:t>
      </w:r>
      <w:r w:rsidRPr="008120BA">
        <w:rPr>
          <w:sz w:val="20"/>
          <w:szCs w:val="20"/>
        </w:rPr>
        <w:t>oir « Comment calculer votre revenu de référence</w:t>
      </w:r>
      <w:r w:rsidR="002067B1" w:rsidRPr="008120BA">
        <w:rPr>
          <w:sz w:val="20"/>
          <w:szCs w:val="20"/>
        </w:rPr>
        <w:t> »</w:t>
      </w:r>
      <w:r w:rsidRPr="008120BA">
        <w:rPr>
          <w:sz w:val="20"/>
          <w:szCs w:val="20"/>
        </w:rPr>
        <w:t xml:space="preserve"> (</w:t>
      </w:r>
      <w:r w:rsidR="00DF10F7" w:rsidRPr="008120BA">
        <w:rPr>
          <w:sz w:val="20"/>
          <w:szCs w:val="20"/>
        </w:rPr>
        <w:t>ci-joint)</w:t>
      </w:r>
      <w:r w:rsidRPr="008120BA">
        <w:rPr>
          <w:sz w:val="20"/>
          <w:szCs w:val="20"/>
        </w:rPr>
        <w:t xml:space="preserve"> ou </w:t>
      </w:r>
      <w:hyperlink r:id="rId12" w:history="1">
        <w:r w:rsidRPr="008120BA">
          <w:rPr>
            <w:rStyle w:val="Lienhypertexte"/>
            <w:sz w:val="20"/>
            <w:szCs w:val="20"/>
          </w:rPr>
          <w:t>https://energie.wallonie.be/fr/primes-habitation-a-partir-du-1er-juin-2019.html?IDC=9792</w:t>
        </w:r>
      </w:hyperlink>
    </w:p>
    <w:p w14:paraId="63623172" w14:textId="50220E72" w:rsidR="00E56820" w:rsidRDefault="005342D6" w:rsidP="000A1395">
      <w:pPr>
        <w:pStyle w:val="Sansinterligne"/>
      </w:pPr>
      <w:r w:rsidRPr="008120BA">
        <w:rPr>
          <w:b/>
          <w:bCs/>
        </w:rPr>
        <w:t>Cochez la catégorie</w:t>
      </w:r>
      <w:r>
        <w:t xml:space="preserve"> qui vous semble la plus </w:t>
      </w:r>
      <w:r w:rsidR="008120BA">
        <w:t>conforme (après calcul)</w:t>
      </w:r>
      <w:r>
        <w:t>. Si vous hésitez entre deux</w:t>
      </w:r>
      <w:r w:rsidR="005D43C2">
        <w:t xml:space="preserve"> catégories</w:t>
      </w:r>
      <w:r>
        <w:t xml:space="preserve">, cochez les deux. </w:t>
      </w:r>
      <w:r w:rsidRPr="00D95B94">
        <w:rPr>
          <w:sz w:val="20"/>
          <w:szCs w:val="20"/>
        </w:rPr>
        <w:t>C’est l</w:t>
      </w:r>
      <w:r w:rsidR="002067B1" w:rsidRPr="00D95B94">
        <w:rPr>
          <w:sz w:val="20"/>
          <w:szCs w:val="20"/>
        </w:rPr>
        <w:t>’administration de la</w:t>
      </w:r>
      <w:r w:rsidRPr="00D95B94">
        <w:rPr>
          <w:sz w:val="20"/>
          <w:szCs w:val="20"/>
        </w:rPr>
        <w:t xml:space="preserve"> Région wallonne qui effectuera automatiquement le calcul </w:t>
      </w:r>
      <w:r w:rsidR="00D95B94">
        <w:rPr>
          <w:sz w:val="20"/>
          <w:szCs w:val="20"/>
        </w:rPr>
        <w:t xml:space="preserve">officiel </w:t>
      </w:r>
      <w:r w:rsidRPr="00D95B94">
        <w:rPr>
          <w:sz w:val="20"/>
          <w:szCs w:val="20"/>
        </w:rPr>
        <w:t>lors de</w:t>
      </w:r>
      <w:r w:rsidR="00D95B94">
        <w:rPr>
          <w:sz w:val="20"/>
          <w:szCs w:val="20"/>
        </w:rPr>
        <w:t xml:space="preserve"> chaque</w:t>
      </w:r>
      <w:r w:rsidRPr="00D95B94">
        <w:rPr>
          <w:sz w:val="20"/>
          <w:szCs w:val="20"/>
        </w:rPr>
        <w:t xml:space="preserve"> demand</w:t>
      </w:r>
      <w:r w:rsidR="00D95B94">
        <w:rPr>
          <w:sz w:val="20"/>
          <w:szCs w:val="20"/>
        </w:rPr>
        <w:t>e</w:t>
      </w:r>
      <w:r w:rsidRPr="00D95B94">
        <w:rPr>
          <w:sz w:val="20"/>
          <w:szCs w:val="20"/>
        </w:rPr>
        <w:t xml:space="preserve"> de primes.</w:t>
      </w:r>
      <w:r w:rsidR="00D95B94">
        <w:t xml:space="preserve"> </w:t>
      </w:r>
    </w:p>
    <w:tbl>
      <w:tblPr>
        <w:tblW w:w="6470" w:type="dxa"/>
        <w:jc w:val="center"/>
        <w:tblCellMar>
          <w:left w:w="70" w:type="dxa"/>
          <w:right w:w="70" w:type="dxa"/>
        </w:tblCellMar>
        <w:tblLook w:val="04A0" w:firstRow="1" w:lastRow="0" w:firstColumn="1" w:lastColumn="0" w:noHBand="0" w:noVBand="1"/>
      </w:tblPr>
      <w:tblGrid>
        <w:gridCol w:w="1294"/>
        <w:gridCol w:w="1294"/>
        <w:gridCol w:w="1294"/>
        <w:gridCol w:w="1294"/>
        <w:gridCol w:w="1294"/>
      </w:tblGrid>
      <w:tr w:rsidR="00D95B94" w:rsidRPr="00D95B94" w14:paraId="7DDA8BBF" w14:textId="77777777" w:rsidTr="00642A4C">
        <w:trPr>
          <w:trHeight w:val="335"/>
          <w:jc w:val="center"/>
        </w:trPr>
        <w:tc>
          <w:tcPr>
            <w:tcW w:w="6470" w:type="dxa"/>
            <w:gridSpan w:val="5"/>
            <w:tcBorders>
              <w:top w:val="nil"/>
              <w:left w:val="nil"/>
              <w:bottom w:val="nil"/>
              <w:right w:val="nil"/>
            </w:tcBorders>
            <w:shd w:val="clear" w:color="auto" w:fill="auto"/>
            <w:noWrap/>
            <w:vAlign w:val="bottom"/>
            <w:hideMark/>
          </w:tcPr>
          <w:p w14:paraId="11301D23" w14:textId="70394D5C" w:rsidR="00D95B94" w:rsidRPr="00D95B94" w:rsidRDefault="00D95B94" w:rsidP="00D95B94">
            <w:pPr>
              <w:spacing w:after="0" w:line="240" w:lineRule="auto"/>
              <w:rPr>
                <w:rFonts w:ascii="Calibri" w:eastAsia="Times New Roman" w:hAnsi="Calibri" w:cs="Calibri"/>
                <w:color w:val="000000"/>
                <w:lang w:eastAsia="fr-BE"/>
              </w:rPr>
            </w:pPr>
            <w:r w:rsidRPr="00D95B94">
              <w:rPr>
                <w:rFonts w:ascii="Calibri" w:eastAsia="Times New Roman" w:hAnsi="Calibri" w:cs="Calibri"/>
                <w:color w:val="000000"/>
                <w:lang w:eastAsia="fr-BE"/>
              </w:rPr>
              <w:t>Catégorie de revenu de référence du ménage (</w:t>
            </w:r>
            <w:r w:rsidR="00642A4C">
              <w:rPr>
                <w:rFonts w:ascii="Calibri" w:eastAsia="Times New Roman" w:hAnsi="Calibri" w:cs="Calibri"/>
                <w:color w:val="000000"/>
                <w:lang w:eastAsia="fr-BE"/>
              </w:rPr>
              <w:t xml:space="preserve">dernier </w:t>
            </w:r>
            <w:r w:rsidRPr="00D95B94">
              <w:rPr>
                <w:rFonts w:ascii="Calibri" w:eastAsia="Times New Roman" w:hAnsi="Calibri" w:cs="Calibri"/>
                <w:color w:val="000000"/>
                <w:lang w:eastAsia="fr-BE"/>
              </w:rPr>
              <w:t>extrait de rôle)</w:t>
            </w:r>
          </w:p>
        </w:tc>
      </w:tr>
      <w:tr w:rsidR="00D95B94" w:rsidRPr="00D95B94" w14:paraId="4E409989" w14:textId="77777777" w:rsidTr="00642A4C">
        <w:trPr>
          <w:trHeight w:val="335"/>
          <w:jc w:val="center"/>
        </w:trPr>
        <w:tc>
          <w:tcPr>
            <w:tcW w:w="129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4301BE4" w14:textId="77777777" w:rsidR="00D95B94" w:rsidRPr="00D95B94" w:rsidRDefault="00D95B94" w:rsidP="00D95B94">
            <w:pPr>
              <w:spacing w:after="0" w:line="240" w:lineRule="auto"/>
              <w:jc w:val="center"/>
              <w:rPr>
                <w:rFonts w:ascii="Calibri" w:eastAsia="Times New Roman" w:hAnsi="Calibri" w:cs="Calibri"/>
                <w:b/>
                <w:bCs/>
                <w:color w:val="000000"/>
                <w:lang w:eastAsia="fr-BE"/>
              </w:rPr>
            </w:pPr>
            <w:r w:rsidRPr="00D95B94">
              <w:rPr>
                <w:rFonts w:ascii="Calibri" w:eastAsia="Times New Roman" w:hAnsi="Calibri" w:cs="Calibri"/>
                <w:b/>
                <w:bCs/>
                <w:color w:val="000000"/>
                <w:lang w:eastAsia="fr-BE"/>
              </w:rPr>
              <w:t>R1</w:t>
            </w:r>
          </w:p>
        </w:tc>
        <w:tc>
          <w:tcPr>
            <w:tcW w:w="1294" w:type="dxa"/>
            <w:tcBorders>
              <w:top w:val="single" w:sz="4" w:space="0" w:color="auto"/>
              <w:left w:val="nil"/>
              <w:bottom w:val="single" w:sz="4" w:space="0" w:color="auto"/>
              <w:right w:val="single" w:sz="4" w:space="0" w:color="auto"/>
            </w:tcBorders>
            <w:shd w:val="clear" w:color="000000" w:fill="BFBFBF"/>
            <w:noWrap/>
            <w:vAlign w:val="bottom"/>
            <w:hideMark/>
          </w:tcPr>
          <w:p w14:paraId="04AADD43" w14:textId="77777777" w:rsidR="00D95B94" w:rsidRPr="00D95B94" w:rsidRDefault="00D95B94" w:rsidP="00D95B94">
            <w:pPr>
              <w:spacing w:after="0" w:line="240" w:lineRule="auto"/>
              <w:jc w:val="center"/>
              <w:rPr>
                <w:rFonts w:ascii="Calibri" w:eastAsia="Times New Roman" w:hAnsi="Calibri" w:cs="Calibri"/>
                <w:b/>
                <w:bCs/>
                <w:color w:val="000000"/>
                <w:lang w:eastAsia="fr-BE"/>
              </w:rPr>
            </w:pPr>
            <w:r w:rsidRPr="00D95B94">
              <w:rPr>
                <w:rFonts w:ascii="Calibri" w:eastAsia="Times New Roman" w:hAnsi="Calibri" w:cs="Calibri"/>
                <w:b/>
                <w:bCs/>
                <w:color w:val="000000"/>
                <w:lang w:eastAsia="fr-BE"/>
              </w:rPr>
              <w:t>R2</w:t>
            </w:r>
          </w:p>
        </w:tc>
        <w:tc>
          <w:tcPr>
            <w:tcW w:w="1294" w:type="dxa"/>
            <w:tcBorders>
              <w:top w:val="single" w:sz="4" w:space="0" w:color="auto"/>
              <w:left w:val="nil"/>
              <w:bottom w:val="single" w:sz="4" w:space="0" w:color="auto"/>
              <w:right w:val="single" w:sz="4" w:space="0" w:color="auto"/>
            </w:tcBorders>
            <w:shd w:val="clear" w:color="000000" w:fill="BFBFBF"/>
            <w:noWrap/>
            <w:vAlign w:val="bottom"/>
            <w:hideMark/>
          </w:tcPr>
          <w:p w14:paraId="29F7083E" w14:textId="77777777" w:rsidR="00D95B94" w:rsidRPr="00D95B94" w:rsidRDefault="00D95B94" w:rsidP="00D95B94">
            <w:pPr>
              <w:spacing w:after="0" w:line="240" w:lineRule="auto"/>
              <w:jc w:val="center"/>
              <w:rPr>
                <w:rFonts w:ascii="Calibri" w:eastAsia="Times New Roman" w:hAnsi="Calibri" w:cs="Calibri"/>
                <w:b/>
                <w:bCs/>
                <w:color w:val="000000"/>
                <w:lang w:eastAsia="fr-BE"/>
              </w:rPr>
            </w:pPr>
            <w:r w:rsidRPr="00D95B94">
              <w:rPr>
                <w:rFonts w:ascii="Calibri" w:eastAsia="Times New Roman" w:hAnsi="Calibri" w:cs="Calibri"/>
                <w:b/>
                <w:bCs/>
                <w:color w:val="000000"/>
                <w:lang w:eastAsia="fr-BE"/>
              </w:rPr>
              <w:t>R3</w:t>
            </w:r>
          </w:p>
        </w:tc>
        <w:tc>
          <w:tcPr>
            <w:tcW w:w="1294" w:type="dxa"/>
            <w:tcBorders>
              <w:top w:val="single" w:sz="4" w:space="0" w:color="auto"/>
              <w:left w:val="nil"/>
              <w:bottom w:val="single" w:sz="4" w:space="0" w:color="auto"/>
              <w:right w:val="single" w:sz="4" w:space="0" w:color="auto"/>
            </w:tcBorders>
            <w:shd w:val="clear" w:color="000000" w:fill="BFBFBF"/>
            <w:noWrap/>
            <w:vAlign w:val="bottom"/>
            <w:hideMark/>
          </w:tcPr>
          <w:p w14:paraId="0503EF25" w14:textId="77777777" w:rsidR="00D95B94" w:rsidRPr="00D95B94" w:rsidRDefault="00D95B94" w:rsidP="00D95B94">
            <w:pPr>
              <w:spacing w:after="0" w:line="240" w:lineRule="auto"/>
              <w:jc w:val="center"/>
              <w:rPr>
                <w:rFonts w:ascii="Calibri" w:eastAsia="Times New Roman" w:hAnsi="Calibri" w:cs="Calibri"/>
                <w:b/>
                <w:bCs/>
                <w:color w:val="000000"/>
                <w:lang w:eastAsia="fr-BE"/>
              </w:rPr>
            </w:pPr>
            <w:r w:rsidRPr="00D95B94">
              <w:rPr>
                <w:rFonts w:ascii="Calibri" w:eastAsia="Times New Roman" w:hAnsi="Calibri" w:cs="Calibri"/>
                <w:b/>
                <w:bCs/>
                <w:color w:val="000000"/>
                <w:lang w:eastAsia="fr-BE"/>
              </w:rPr>
              <w:t>R4</w:t>
            </w:r>
          </w:p>
        </w:tc>
        <w:tc>
          <w:tcPr>
            <w:tcW w:w="1294" w:type="dxa"/>
            <w:tcBorders>
              <w:top w:val="single" w:sz="4" w:space="0" w:color="auto"/>
              <w:left w:val="nil"/>
              <w:bottom w:val="single" w:sz="4" w:space="0" w:color="auto"/>
              <w:right w:val="single" w:sz="4" w:space="0" w:color="auto"/>
            </w:tcBorders>
            <w:shd w:val="clear" w:color="000000" w:fill="BFBFBF"/>
            <w:noWrap/>
            <w:vAlign w:val="bottom"/>
            <w:hideMark/>
          </w:tcPr>
          <w:p w14:paraId="02FA0FE6" w14:textId="77777777" w:rsidR="00D95B94" w:rsidRPr="00D95B94" w:rsidRDefault="00D95B94" w:rsidP="00D95B94">
            <w:pPr>
              <w:spacing w:after="0" w:line="240" w:lineRule="auto"/>
              <w:jc w:val="center"/>
              <w:rPr>
                <w:rFonts w:ascii="Calibri" w:eastAsia="Times New Roman" w:hAnsi="Calibri" w:cs="Calibri"/>
                <w:b/>
                <w:bCs/>
                <w:color w:val="000000"/>
                <w:lang w:eastAsia="fr-BE"/>
              </w:rPr>
            </w:pPr>
            <w:r w:rsidRPr="00D95B94">
              <w:rPr>
                <w:rFonts w:ascii="Calibri" w:eastAsia="Times New Roman" w:hAnsi="Calibri" w:cs="Calibri"/>
                <w:b/>
                <w:bCs/>
                <w:color w:val="000000"/>
                <w:lang w:eastAsia="fr-BE"/>
              </w:rPr>
              <w:t>R5</w:t>
            </w:r>
          </w:p>
        </w:tc>
      </w:tr>
      <w:tr w:rsidR="00D95B94" w:rsidRPr="00D95B94" w14:paraId="64B6340A" w14:textId="77777777" w:rsidTr="00642A4C">
        <w:trPr>
          <w:trHeight w:val="335"/>
          <w:jc w:val="center"/>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F4EF258" w14:textId="77777777" w:rsidR="00D95B94" w:rsidRPr="00D95B94" w:rsidRDefault="00D95B94" w:rsidP="00D95B94">
            <w:pPr>
              <w:spacing w:after="0" w:line="240" w:lineRule="auto"/>
              <w:rPr>
                <w:rFonts w:ascii="Calibri" w:eastAsia="Times New Roman" w:hAnsi="Calibri" w:cs="Calibri"/>
                <w:color w:val="000000"/>
                <w:lang w:eastAsia="fr-BE"/>
              </w:rPr>
            </w:pPr>
            <w:r w:rsidRPr="00D95B94">
              <w:rPr>
                <w:rFonts w:ascii="Calibri" w:eastAsia="Times New Roman" w:hAnsi="Calibri" w:cs="Calibri"/>
                <w:color w:val="000000"/>
                <w:lang w:eastAsia="fr-BE"/>
              </w:rPr>
              <w:t> </w:t>
            </w:r>
          </w:p>
        </w:tc>
        <w:tc>
          <w:tcPr>
            <w:tcW w:w="1294" w:type="dxa"/>
            <w:tcBorders>
              <w:top w:val="nil"/>
              <w:left w:val="nil"/>
              <w:bottom w:val="single" w:sz="4" w:space="0" w:color="auto"/>
              <w:right w:val="single" w:sz="4" w:space="0" w:color="auto"/>
            </w:tcBorders>
            <w:shd w:val="clear" w:color="auto" w:fill="auto"/>
            <w:noWrap/>
            <w:vAlign w:val="bottom"/>
            <w:hideMark/>
          </w:tcPr>
          <w:p w14:paraId="32B3CEB8" w14:textId="77777777" w:rsidR="00D95B94" w:rsidRPr="00D95B94" w:rsidRDefault="00D95B94" w:rsidP="00D95B94">
            <w:pPr>
              <w:spacing w:after="0" w:line="240" w:lineRule="auto"/>
              <w:jc w:val="center"/>
              <w:rPr>
                <w:rFonts w:ascii="Calibri" w:eastAsia="Times New Roman" w:hAnsi="Calibri" w:cs="Calibri"/>
                <w:color w:val="000000"/>
                <w:lang w:eastAsia="fr-BE"/>
              </w:rPr>
            </w:pPr>
            <w:r w:rsidRPr="00D95B94">
              <w:rPr>
                <w:rFonts w:ascii="Calibri" w:eastAsia="Times New Roman" w:hAnsi="Calibri" w:cs="Calibri"/>
                <w:color w:val="000000"/>
                <w:lang w:eastAsia="fr-BE"/>
              </w:rPr>
              <w:t> </w:t>
            </w:r>
          </w:p>
        </w:tc>
        <w:tc>
          <w:tcPr>
            <w:tcW w:w="1294" w:type="dxa"/>
            <w:tcBorders>
              <w:top w:val="nil"/>
              <w:left w:val="nil"/>
              <w:bottom w:val="single" w:sz="4" w:space="0" w:color="auto"/>
              <w:right w:val="single" w:sz="4" w:space="0" w:color="auto"/>
            </w:tcBorders>
            <w:shd w:val="clear" w:color="auto" w:fill="auto"/>
            <w:noWrap/>
            <w:vAlign w:val="bottom"/>
            <w:hideMark/>
          </w:tcPr>
          <w:p w14:paraId="370E3DE3" w14:textId="77777777" w:rsidR="00D95B94" w:rsidRPr="00D95B94" w:rsidRDefault="00D95B94" w:rsidP="00D95B94">
            <w:pPr>
              <w:spacing w:after="0" w:line="240" w:lineRule="auto"/>
              <w:jc w:val="center"/>
              <w:rPr>
                <w:rFonts w:ascii="Calibri" w:eastAsia="Times New Roman" w:hAnsi="Calibri" w:cs="Calibri"/>
                <w:color w:val="000000"/>
                <w:lang w:eastAsia="fr-BE"/>
              </w:rPr>
            </w:pPr>
            <w:r w:rsidRPr="00D95B94">
              <w:rPr>
                <w:rFonts w:ascii="Calibri" w:eastAsia="Times New Roman" w:hAnsi="Calibri" w:cs="Calibri"/>
                <w:color w:val="000000"/>
                <w:lang w:eastAsia="fr-BE"/>
              </w:rPr>
              <w:t> </w:t>
            </w:r>
          </w:p>
        </w:tc>
        <w:tc>
          <w:tcPr>
            <w:tcW w:w="1294" w:type="dxa"/>
            <w:tcBorders>
              <w:top w:val="nil"/>
              <w:left w:val="nil"/>
              <w:bottom w:val="single" w:sz="4" w:space="0" w:color="auto"/>
              <w:right w:val="single" w:sz="4" w:space="0" w:color="auto"/>
            </w:tcBorders>
            <w:shd w:val="clear" w:color="auto" w:fill="auto"/>
            <w:noWrap/>
            <w:vAlign w:val="bottom"/>
            <w:hideMark/>
          </w:tcPr>
          <w:p w14:paraId="38690D86" w14:textId="77777777" w:rsidR="00D95B94" w:rsidRPr="00D95B94" w:rsidRDefault="00D95B94" w:rsidP="00D95B94">
            <w:pPr>
              <w:spacing w:after="0" w:line="240" w:lineRule="auto"/>
              <w:jc w:val="center"/>
              <w:rPr>
                <w:rFonts w:ascii="Calibri" w:eastAsia="Times New Roman" w:hAnsi="Calibri" w:cs="Calibri"/>
                <w:color w:val="000000"/>
                <w:lang w:eastAsia="fr-BE"/>
              </w:rPr>
            </w:pPr>
            <w:r w:rsidRPr="00D95B94">
              <w:rPr>
                <w:rFonts w:ascii="Calibri" w:eastAsia="Times New Roman" w:hAnsi="Calibri" w:cs="Calibri"/>
                <w:color w:val="000000"/>
                <w:lang w:eastAsia="fr-BE"/>
              </w:rPr>
              <w:t> </w:t>
            </w:r>
          </w:p>
        </w:tc>
        <w:tc>
          <w:tcPr>
            <w:tcW w:w="1294" w:type="dxa"/>
            <w:tcBorders>
              <w:top w:val="nil"/>
              <w:left w:val="nil"/>
              <w:bottom w:val="single" w:sz="4" w:space="0" w:color="auto"/>
              <w:right w:val="single" w:sz="4" w:space="0" w:color="auto"/>
            </w:tcBorders>
            <w:shd w:val="clear" w:color="auto" w:fill="auto"/>
            <w:noWrap/>
            <w:vAlign w:val="bottom"/>
            <w:hideMark/>
          </w:tcPr>
          <w:p w14:paraId="3138A246" w14:textId="77777777" w:rsidR="00D95B94" w:rsidRPr="00D95B94" w:rsidRDefault="00D95B94" w:rsidP="00D95B94">
            <w:pPr>
              <w:spacing w:after="0" w:line="240" w:lineRule="auto"/>
              <w:jc w:val="center"/>
              <w:rPr>
                <w:rFonts w:ascii="Calibri" w:eastAsia="Times New Roman" w:hAnsi="Calibri" w:cs="Calibri"/>
                <w:color w:val="000000"/>
                <w:lang w:eastAsia="fr-BE"/>
              </w:rPr>
            </w:pPr>
            <w:r w:rsidRPr="00D95B94">
              <w:rPr>
                <w:rFonts w:ascii="Calibri" w:eastAsia="Times New Roman" w:hAnsi="Calibri" w:cs="Calibri"/>
                <w:color w:val="000000"/>
                <w:lang w:eastAsia="fr-BE"/>
              </w:rPr>
              <w:t> </w:t>
            </w:r>
          </w:p>
        </w:tc>
      </w:tr>
    </w:tbl>
    <w:p w14:paraId="74EC21B5" w14:textId="77777777" w:rsidR="00A21425" w:rsidRDefault="00A21425" w:rsidP="00A06261">
      <w:pPr>
        <w:pStyle w:val="Titre1"/>
      </w:pPr>
      <w:r>
        <w:t xml:space="preserve">Description succincte de </w:t>
      </w:r>
      <w:r w:rsidR="00A06261">
        <w:t xml:space="preserve">votre </w:t>
      </w:r>
      <w:r>
        <w:t>habitation et de son isolation :</w:t>
      </w:r>
    </w:p>
    <w:p w14:paraId="2E2D343C" w14:textId="25691768" w:rsidR="00A06261" w:rsidRDefault="00A06261" w:rsidP="00A06261">
      <w:pPr>
        <w:pStyle w:val="Sansinterligne"/>
      </w:pPr>
      <w:r w:rsidRPr="00A06261">
        <w:rPr>
          <w:b/>
          <w:bCs/>
        </w:rPr>
        <w:t>Année</w:t>
      </w:r>
      <w:r>
        <w:t xml:space="preserve"> (approximat</w:t>
      </w:r>
      <w:r w:rsidR="00A65D75">
        <w:t>ive</w:t>
      </w:r>
      <w:r>
        <w:t>) de la construction :</w:t>
      </w:r>
    </w:p>
    <w:p w14:paraId="1739B1AC" w14:textId="7426713A" w:rsidR="009013CF" w:rsidRDefault="00C267BD" w:rsidP="000A1395">
      <w:pPr>
        <w:pStyle w:val="Sansinterligne"/>
      </w:pPr>
      <w:r>
        <w:t xml:space="preserve">Si vous disposez d’un </w:t>
      </w:r>
      <w:r w:rsidRPr="00501A7B">
        <w:rPr>
          <w:b/>
          <w:bCs/>
        </w:rPr>
        <w:t>certificat énergétique</w:t>
      </w:r>
      <w:r>
        <w:t>, merci de communiquer le n° du dossier.</w:t>
      </w:r>
    </w:p>
    <w:p w14:paraId="01D2A3C1" w14:textId="5F1A76BE" w:rsidR="00C267BD" w:rsidRDefault="00C267BD" w:rsidP="000A1395">
      <w:pPr>
        <w:pStyle w:val="Sansinterligne"/>
      </w:pPr>
      <w:r>
        <w:t xml:space="preserve">Merci de joindre </w:t>
      </w:r>
      <w:r w:rsidRPr="00A06261">
        <w:rPr>
          <w:b/>
          <w:bCs/>
        </w:rPr>
        <w:t xml:space="preserve">4 Photos </w:t>
      </w:r>
      <w:r>
        <w:rPr>
          <w:b/>
          <w:bCs/>
        </w:rPr>
        <w:t xml:space="preserve">récentes </w:t>
      </w:r>
      <w:r w:rsidRPr="00A06261">
        <w:rPr>
          <w:b/>
          <w:bCs/>
        </w:rPr>
        <w:t>de la maison</w:t>
      </w:r>
      <w:r>
        <w:t xml:space="preserve"> (idéalement une de chaque façade).</w:t>
      </w:r>
    </w:p>
    <w:p w14:paraId="154A4732" w14:textId="77777777" w:rsidR="00C267BD" w:rsidRDefault="00C267BD" w:rsidP="000A1395">
      <w:pPr>
        <w:pStyle w:val="Sansinterligne"/>
      </w:pPr>
    </w:p>
    <w:tbl>
      <w:tblPr>
        <w:tblW w:w="10200" w:type="dxa"/>
        <w:tblCellMar>
          <w:left w:w="70" w:type="dxa"/>
          <w:right w:w="70" w:type="dxa"/>
        </w:tblCellMar>
        <w:tblLook w:val="04A0" w:firstRow="1" w:lastRow="0" w:firstColumn="1" w:lastColumn="0" w:noHBand="0" w:noVBand="1"/>
      </w:tblPr>
      <w:tblGrid>
        <w:gridCol w:w="2702"/>
        <w:gridCol w:w="518"/>
        <w:gridCol w:w="1480"/>
        <w:gridCol w:w="5500"/>
      </w:tblGrid>
      <w:tr w:rsidR="009013CF" w:rsidRPr="009013CF" w14:paraId="6D452FB1" w14:textId="77777777" w:rsidTr="009013CF">
        <w:trPr>
          <w:trHeight w:val="300"/>
        </w:trPr>
        <w:tc>
          <w:tcPr>
            <w:tcW w:w="3220" w:type="dxa"/>
            <w:gridSpan w:val="2"/>
            <w:tcBorders>
              <w:top w:val="nil"/>
              <w:left w:val="nil"/>
              <w:bottom w:val="nil"/>
              <w:right w:val="nil"/>
            </w:tcBorders>
            <w:shd w:val="clear" w:color="auto" w:fill="auto"/>
            <w:noWrap/>
            <w:vAlign w:val="bottom"/>
            <w:hideMark/>
          </w:tcPr>
          <w:p w14:paraId="1B61DF17" w14:textId="77777777" w:rsidR="009013CF" w:rsidRPr="009013CF" w:rsidRDefault="009013CF" w:rsidP="009013CF">
            <w:pPr>
              <w:spacing w:after="0" w:line="240" w:lineRule="auto"/>
              <w:rPr>
                <w:rFonts w:ascii="Calibri" w:eastAsia="Times New Roman" w:hAnsi="Calibri" w:cs="Calibri"/>
                <w:color w:val="000000"/>
                <w:lang w:eastAsia="fr-BE"/>
              </w:rPr>
            </w:pPr>
            <w:r w:rsidRPr="009013CF">
              <w:rPr>
                <w:rFonts w:ascii="Calibri" w:eastAsia="Times New Roman" w:hAnsi="Calibri" w:cs="Calibri"/>
                <w:b/>
                <w:bCs/>
                <w:color w:val="000000"/>
                <w:lang w:eastAsia="fr-BE"/>
              </w:rPr>
              <w:t>Isolation</w:t>
            </w:r>
            <w:r w:rsidRPr="009013CF">
              <w:rPr>
                <w:rFonts w:ascii="Calibri" w:eastAsia="Times New Roman" w:hAnsi="Calibri" w:cs="Calibri"/>
                <w:color w:val="000000"/>
                <w:lang w:eastAsia="fr-BE"/>
              </w:rPr>
              <w:t xml:space="preserve"> actuelle de l'habitation</w:t>
            </w:r>
          </w:p>
        </w:tc>
        <w:tc>
          <w:tcPr>
            <w:tcW w:w="1480" w:type="dxa"/>
            <w:tcBorders>
              <w:top w:val="nil"/>
              <w:left w:val="nil"/>
              <w:bottom w:val="nil"/>
              <w:right w:val="nil"/>
            </w:tcBorders>
            <w:shd w:val="clear" w:color="auto" w:fill="auto"/>
            <w:noWrap/>
            <w:vAlign w:val="bottom"/>
            <w:hideMark/>
          </w:tcPr>
          <w:p w14:paraId="14B83366" w14:textId="77777777" w:rsidR="009013CF" w:rsidRPr="009013CF" w:rsidRDefault="009013CF" w:rsidP="009013CF">
            <w:pPr>
              <w:spacing w:after="0" w:line="240" w:lineRule="auto"/>
              <w:rPr>
                <w:rFonts w:ascii="Calibri" w:eastAsia="Times New Roman" w:hAnsi="Calibri" w:cs="Calibri"/>
                <w:color w:val="000000"/>
                <w:lang w:eastAsia="fr-BE"/>
              </w:rPr>
            </w:pPr>
          </w:p>
        </w:tc>
        <w:tc>
          <w:tcPr>
            <w:tcW w:w="5500" w:type="dxa"/>
            <w:tcBorders>
              <w:top w:val="nil"/>
              <w:left w:val="nil"/>
              <w:bottom w:val="nil"/>
              <w:right w:val="nil"/>
            </w:tcBorders>
            <w:shd w:val="clear" w:color="auto" w:fill="auto"/>
            <w:noWrap/>
            <w:vAlign w:val="bottom"/>
            <w:hideMark/>
          </w:tcPr>
          <w:p w14:paraId="799892D0" w14:textId="77777777" w:rsidR="009013CF" w:rsidRPr="009013CF" w:rsidRDefault="009013CF" w:rsidP="009013CF">
            <w:pPr>
              <w:spacing w:after="0" w:line="240" w:lineRule="auto"/>
              <w:rPr>
                <w:rFonts w:ascii="Times New Roman" w:eastAsia="Times New Roman" w:hAnsi="Times New Roman" w:cs="Times New Roman"/>
                <w:sz w:val="20"/>
                <w:szCs w:val="20"/>
                <w:lang w:eastAsia="fr-BE"/>
              </w:rPr>
            </w:pPr>
          </w:p>
        </w:tc>
      </w:tr>
      <w:tr w:rsidR="009013CF" w:rsidRPr="009013CF" w14:paraId="51557EFA" w14:textId="77777777" w:rsidTr="009013CF">
        <w:trPr>
          <w:trHeight w:val="300"/>
        </w:trPr>
        <w:tc>
          <w:tcPr>
            <w:tcW w:w="2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39C81" w14:textId="77777777" w:rsidR="009013CF" w:rsidRPr="009013CF" w:rsidRDefault="009013CF" w:rsidP="009013CF">
            <w:pPr>
              <w:spacing w:after="0" w:line="240" w:lineRule="auto"/>
              <w:rPr>
                <w:rFonts w:ascii="Calibri" w:eastAsia="Times New Roman" w:hAnsi="Calibri" w:cs="Calibri"/>
                <w:color w:val="000000"/>
                <w:lang w:eastAsia="fr-BE"/>
              </w:rPr>
            </w:pPr>
            <w:r w:rsidRPr="009013CF">
              <w:rPr>
                <w:rFonts w:ascii="Calibri" w:eastAsia="Times New Roman" w:hAnsi="Calibri" w:cs="Calibri"/>
                <w:color w:val="000000"/>
                <w:lang w:eastAsia="fr-BE"/>
              </w:rPr>
              <w:t> </w:t>
            </w:r>
          </w:p>
        </w:tc>
        <w:tc>
          <w:tcPr>
            <w:tcW w:w="518" w:type="dxa"/>
            <w:tcBorders>
              <w:top w:val="single" w:sz="4" w:space="0" w:color="auto"/>
              <w:left w:val="nil"/>
              <w:bottom w:val="single" w:sz="4" w:space="0" w:color="auto"/>
              <w:right w:val="single" w:sz="4" w:space="0" w:color="auto"/>
            </w:tcBorders>
            <w:shd w:val="clear" w:color="000000" w:fill="BFBFBF"/>
            <w:noWrap/>
            <w:vAlign w:val="bottom"/>
            <w:hideMark/>
          </w:tcPr>
          <w:p w14:paraId="46D7B670"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Non</w:t>
            </w:r>
          </w:p>
        </w:tc>
        <w:tc>
          <w:tcPr>
            <w:tcW w:w="1480" w:type="dxa"/>
            <w:tcBorders>
              <w:top w:val="single" w:sz="4" w:space="0" w:color="auto"/>
              <w:left w:val="nil"/>
              <w:bottom w:val="single" w:sz="4" w:space="0" w:color="auto"/>
              <w:right w:val="single" w:sz="4" w:space="0" w:color="auto"/>
            </w:tcBorders>
            <w:shd w:val="clear" w:color="000000" w:fill="BFBFBF"/>
            <w:noWrap/>
            <w:vAlign w:val="bottom"/>
            <w:hideMark/>
          </w:tcPr>
          <w:p w14:paraId="5C7EBBA8"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Si oui, quand?</w:t>
            </w:r>
          </w:p>
        </w:tc>
        <w:tc>
          <w:tcPr>
            <w:tcW w:w="5500" w:type="dxa"/>
            <w:tcBorders>
              <w:top w:val="single" w:sz="4" w:space="0" w:color="auto"/>
              <w:left w:val="nil"/>
              <w:bottom w:val="single" w:sz="4" w:space="0" w:color="auto"/>
              <w:right w:val="single" w:sz="4" w:space="0" w:color="auto"/>
            </w:tcBorders>
            <w:shd w:val="clear" w:color="000000" w:fill="BFBFBF"/>
            <w:noWrap/>
            <w:vAlign w:val="bottom"/>
            <w:hideMark/>
          </w:tcPr>
          <w:p w14:paraId="04F1F520"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Commentaires/Détails</w:t>
            </w:r>
          </w:p>
        </w:tc>
      </w:tr>
      <w:tr w:rsidR="009013CF" w:rsidRPr="009013CF" w14:paraId="61479959" w14:textId="77777777" w:rsidTr="009013CF">
        <w:trPr>
          <w:trHeight w:val="300"/>
        </w:trPr>
        <w:tc>
          <w:tcPr>
            <w:tcW w:w="2702" w:type="dxa"/>
            <w:tcBorders>
              <w:top w:val="nil"/>
              <w:left w:val="single" w:sz="4" w:space="0" w:color="auto"/>
              <w:bottom w:val="single" w:sz="4" w:space="0" w:color="auto"/>
              <w:right w:val="single" w:sz="4" w:space="0" w:color="auto"/>
            </w:tcBorders>
            <w:shd w:val="clear" w:color="000000" w:fill="BFBFBF"/>
            <w:noWrap/>
            <w:vAlign w:val="center"/>
            <w:hideMark/>
          </w:tcPr>
          <w:p w14:paraId="57F5190E" w14:textId="77FD8E24" w:rsidR="009013CF" w:rsidRPr="009013CF" w:rsidRDefault="009013CF" w:rsidP="009013CF">
            <w:pPr>
              <w:spacing w:after="0" w:line="240" w:lineRule="auto"/>
              <w:rPr>
                <w:rFonts w:ascii="Calibri" w:eastAsia="Times New Roman" w:hAnsi="Calibri" w:cs="Calibri"/>
                <w:color w:val="000000"/>
                <w:lang w:eastAsia="fr-BE"/>
              </w:rPr>
            </w:pPr>
            <w:r w:rsidRPr="009013CF">
              <w:rPr>
                <w:rFonts w:ascii="Calibri" w:eastAsia="Times New Roman" w:hAnsi="Calibri" w:cs="Calibri"/>
                <w:color w:val="000000"/>
                <w:lang w:eastAsia="fr-BE"/>
              </w:rPr>
              <w:t>Toiture isolée </w:t>
            </w:r>
            <w:r w:rsidR="00CD792D">
              <w:rPr>
                <w:rFonts w:ascii="Calibri" w:eastAsia="Times New Roman" w:hAnsi="Calibri" w:cs="Calibri"/>
                <w:color w:val="000000"/>
                <w:lang w:eastAsia="fr-BE"/>
              </w:rPr>
              <w:t>/plancher des combles</w:t>
            </w:r>
            <w:r w:rsidRPr="009013CF">
              <w:rPr>
                <w:rFonts w:ascii="Calibri" w:eastAsia="Times New Roman" w:hAnsi="Calibri" w:cs="Calibri"/>
                <w:color w:val="000000"/>
                <w:lang w:eastAsia="fr-BE"/>
              </w:rPr>
              <w:t>?</w:t>
            </w:r>
          </w:p>
        </w:tc>
        <w:tc>
          <w:tcPr>
            <w:tcW w:w="518" w:type="dxa"/>
            <w:tcBorders>
              <w:top w:val="nil"/>
              <w:left w:val="nil"/>
              <w:bottom w:val="single" w:sz="4" w:space="0" w:color="auto"/>
              <w:right w:val="single" w:sz="4" w:space="0" w:color="auto"/>
            </w:tcBorders>
            <w:shd w:val="clear" w:color="auto" w:fill="auto"/>
            <w:noWrap/>
            <w:vAlign w:val="center"/>
            <w:hideMark/>
          </w:tcPr>
          <w:p w14:paraId="70CF1EED"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 </w:t>
            </w:r>
          </w:p>
        </w:tc>
        <w:tc>
          <w:tcPr>
            <w:tcW w:w="1480" w:type="dxa"/>
            <w:tcBorders>
              <w:top w:val="nil"/>
              <w:left w:val="nil"/>
              <w:bottom w:val="single" w:sz="4" w:space="0" w:color="auto"/>
              <w:right w:val="single" w:sz="4" w:space="0" w:color="auto"/>
            </w:tcBorders>
            <w:shd w:val="clear" w:color="auto" w:fill="auto"/>
            <w:noWrap/>
            <w:vAlign w:val="bottom"/>
            <w:hideMark/>
          </w:tcPr>
          <w:p w14:paraId="54E25911"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 </w:t>
            </w:r>
          </w:p>
        </w:tc>
        <w:tc>
          <w:tcPr>
            <w:tcW w:w="5500" w:type="dxa"/>
            <w:tcBorders>
              <w:top w:val="nil"/>
              <w:left w:val="nil"/>
              <w:bottom w:val="single" w:sz="4" w:space="0" w:color="auto"/>
              <w:right w:val="single" w:sz="4" w:space="0" w:color="auto"/>
            </w:tcBorders>
            <w:shd w:val="clear" w:color="auto" w:fill="auto"/>
            <w:noWrap/>
            <w:vAlign w:val="bottom"/>
            <w:hideMark/>
          </w:tcPr>
          <w:p w14:paraId="0A7FBB78"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 </w:t>
            </w:r>
          </w:p>
        </w:tc>
      </w:tr>
      <w:tr w:rsidR="009013CF" w:rsidRPr="009013CF" w14:paraId="35D00C91" w14:textId="77777777" w:rsidTr="009013CF">
        <w:trPr>
          <w:trHeight w:val="300"/>
        </w:trPr>
        <w:tc>
          <w:tcPr>
            <w:tcW w:w="2702" w:type="dxa"/>
            <w:tcBorders>
              <w:top w:val="nil"/>
              <w:left w:val="single" w:sz="4" w:space="0" w:color="auto"/>
              <w:bottom w:val="single" w:sz="4" w:space="0" w:color="auto"/>
              <w:right w:val="single" w:sz="4" w:space="0" w:color="auto"/>
            </w:tcBorders>
            <w:shd w:val="clear" w:color="000000" w:fill="BFBFBF"/>
            <w:noWrap/>
            <w:vAlign w:val="center"/>
            <w:hideMark/>
          </w:tcPr>
          <w:p w14:paraId="12D2D25D" w14:textId="77777777" w:rsidR="009013CF" w:rsidRPr="009013CF" w:rsidRDefault="009013CF" w:rsidP="009013CF">
            <w:pPr>
              <w:spacing w:after="0" w:line="240" w:lineRule="auto"/>
              <w:rPr>
                <w:rFonts w:ascii="Calibri" w:eastAsia="Times New Roman" w:hAnsi="Calibri" w:cs="Calibri"/>
                <w:color w:val="000000"/>
                <w:lang w:eastAsia="fr-BE"/>
              </w:rPr>
            </w:pPr>
            <w:r w:rsidRPr="009013CF">
              <w:rPr>
                <w:rFonts w:ascii="Calibri" w:eastAsia="Times New Roman" w:hAnsi="Calibri" w:cs="Calibri"/>
                <w:color w:val="000000"/>
                <w:lang w:eastAsia="fr-BE"/>
              </w:rPr>
              <w:t>Murs isolés ?</w:t>
            </w:r>
          </w:p>
        </w:tc>
        <w:tc>
          <w:tcPr>
            <w:tcW w:w="518" w:type="dxa"/>
            <w:tcBorders>
              <w:top w:val="nil"/>
              <w:left w:val="nil"/>
              <w:bottom w:val="single" w:sz="4" w:space="0" w:color="auto"/>
              <w:right w:val="single" w:sz="4" w:space="0" w:color="auto"/>
            </w:tcBorders>
            <w:shd w:val="clear" w:color="auto" w:fill="auto"/>
            <w:noWrap/>
            <w:vAlign w:val="center"/>
            <w:hideMark/>
          </w:tcPr>
          <w:p w14:paraId="3CDCE3E5"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 </w:t>
            </w:r>
          </w:p>
        </w:tc>
        <w:tc>
          <w:tcPr>
            <w:tcW w:w="1480" w:type="dxa"/>
            <w:tcBorders>
              <w:top w:val="nil"/>
              <w:left w:val="nil"/>
              <w:bottom w:val="single" w:sz="4" w:space="0" w:color="auto"/>
              <w:right w:val="single" w:sz="4" w:space="0" w:color="auto"/>
            </w:tcBorders>
            <w:shd w:val="clear" w:color="auto" w:fill="auto"/>
            <w:noWrap/>
            <w:vAlign w:val="bottom"/>
            <w:hideMark/>
          </w:tcPr>
          <w:p w14:paraId="011FA52E"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 </w:t>
            </w:r>
          </w:p>
        </w:tc>
        <w:tc>
          <w:tcPr>
            <w:tcW w:w="5500" w:type="dxa"/>
            <w:tcBorders>
              <w:top w:val="nil"/>
              <w:left w:val="nil"/>
              <w:bottom w:val="single" w:sz="4" w:space="0" w:color="auto"/>
              <w:right w:val="single" w:sz="4" w:space="0" w:color="auto"/>
            </w:tcBorders>
            <w:shd w:val="clear" w:color="auto" w:fill="auto"/>
            <w:noWrap/>
            <w:vAlign w:val="bottom"/>
            <w:hideMark/>
          </w:tcPr>
          <w:p w14:paraId="36109926"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 </w:t>
            </w:r>
          </w:p>
        </w:tc>
      </w:tr>
      <w:tr w:rsidR="009013CF" w:rsidRPr="009013CF" w14:paraId="473C064A" w14:textId="77777777" w:rsidTr="009013CF">
        <w:trPr>
          <w:trHeight w:val="300"/>
        </w:trPr>
        <w:tc>
          <w:tcPr>
            <w:tcW w:w="2702" w:type="dxa"/>
            <w:tcBorders>
              <w:top w:val="nil"/>
              <w:left w:val="single" w:sz="4" w:space="0" w:color="auto"/>
              <w:bottom w:val="single" w:sz="4" w:space="0" w:color="auto"/>
              <w:right w:val="single" w:sz="4" w:space="0" w:color="auto"/>
            </w:tcBorders>
            <w:shd w:val="clear" w:color="000000" w:fill="BFBFBF"/>
            <w:noWrap/>
            <w:vAlign w:val="center"/>
            <w:hideMark/>
          </w:tcPr>
          <w:p w14:paraId="097ED9BE" w14:textId="77777777" w:rsidR="009013CF" w:rsidRPr="009013CF" w:rsidRDefault="009013CF" w:rsidP="009013CF">
            <w:pPr>
              <w:spacing w:after="0" w:line="240" w:lineRule="auto"/>
              <w:rPr>
                <w:rFonts w:ascii="Calibri" w:eastAsia="Times New Roman" w:hAnsi="Calibri" w:cs="Calibri"/>
                <w:color w:val="000000"/>
                <w:lang w:eastAsia="fr-BE"/>
              </w:rPr>
            </w:pPr>
            <w:r w:rsidRPr="009013CF">
              <w:rPr>
                <w:rFonts w:ascii="Calibri" w:eastAsia="Times New Roman" w:hAnsi="Calibri" w:cs="Calibri"/>
                <w:color w:val="000000"/>
                <w:lang w:eastAsia="fr-BE"/>
              </w:rPr>
              <w:t>Sols isolés ?</w:t>
            </w:r>
          </w:p>
        </w:tc>
        <w:tc>
          <w:tcPr>
            <w:tcW w:w="518" w:type="dxa"/>
            <w:tcBorders>
              <w:top w:val="nil"/>
              <w:left w:val="nil"/>
              <w:bottom w:val="single" w:sz="4" w:space="0" w:color="auto"/>
              <w:right w:val="single" w:sz="4" w:space="0" w:color="auto"/>
            </w:tcBorders>
            <w:shd w:val="clear" w:color="auto" w:fill="auto"/>
            <w:noWrap/>
            <w:vAlign w:val="center"/>
            <w:hideMark/>
          </w:tcPr>
          <w:p w14:paraId="6273F0F0"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 </w:t>
            </w:r>
          </w:p>
        </w:tc>
        <w:tc>
          <w:tcPr>
            <w:tcW w:w="1480" w:type="dxa"/>
            <w:tcBorders>
              <w:top w:val="nil"/>
              <w:left w:val="nil"/>
              <w:bottom w:val="single" w:sz="4" w:space="0" w:color="auto"/>
              <w:right w:val="single" w:sz="4" w:space="0" w:color="auto"/>
            </w:tcBorders>
            <w:shd w:val="clear" w:color="auto" w:fill="auto"/>
            <w:noWrap/>
            <w:vAlign w:val="bottom"/>
            <w:hideMark/>
          </w:tcPr>
          <w:p w14:paraId="14EF19C1"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 </w:t>
            </w:r>
          </w:p>
        </w:tc>
        <w:tc>
          <w:tcPr>
            <w:tcW w:w="5500" w:type="dxa"/>
            <w:tcBorders>
              <w:top w:val="nil"/>
              <w:left w:val="nil"/>
              <w:bottom w:val="single" w:sz="4" w:space="0" w:color="auto"/>
              <w:right w:val="single" w:sz="4" w:space="0" w:color="auto"/>
            </w:tcBorders>
            <w:shd w:val="clear" w:color="auto" w:fill="auto"/>
            <w:noWrap/>
            <w:vAlign w:val="bottom"/>
            <w:hideMark/>
          </w:tcPr>
          <w:p w14:paraId="33BBD08A"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 </w:t>
            </w:r>
          </w:p>
        </w:tc>
      </w:tr>
      <w:tr w:rsidR="009013CF" w:rsidRPr="009013CF" w14:paraId="3791549B" w14:textId="77777777" w:rsidTr="009013CF">
        <w:trPr>
          <w:trHeight w:val="300"/>
        </w:trPr>
        <w:tc>
          <w:tcPr>
            <w:tcW w:w="2702" w:type="dxa"/>
            <w:tcBorders>
              <w:top w:val="nil"/>
              <w:left w:val="single" w:sz="4" w:space="0" w:color="auto"/>
              <w:bottom w:val="single" w:sz="4" w:space="0" w:color="auto"/>
              <w:right w:val="single" w:sz="4" w:space="0" w:color="auto"/>
            </w:tcBorders>
            <w:shd w:val="clear" w:color="000000" w:fill="BFBFBF"/>
            <w:noWrap/>
            <w:vAlign w:val="center"/>
            <w:hideMark/>
          </w:tcPr>
          <w:p w14:paraId="64CA1BA6" w14:textId="79C5DFC7" w:rsidR="009013CF" w:rsidRPr="009013CF" w:rsidRDefault="009013CF" w:rsidP="009013CF">
            <w:pPr>
              <w:spacing w:after="0" w:line="240" w:lineRule="auto"/>
              <w:rPr>
                <w:rFonts w:ascii="Calibri" w:eastAsia="Times New Roman" w:hAnsi="Calibri" w:cs="Calibri"/>
                <w:color w:val="000000"/>
                <w:lang w:eastAsia="fr-BE"/>
              </w:rPr>
            </w:pPr>
            <w:r w:rsidRPr="009013CF">
              <w:rPr>
                <w:rFonts w:ascii="Calibri" w:eastAsia="Times New Roman" w:hAnsi="Calibri" w:cs="Calibri"/>
                <w:color w:val="000000"/>
                <w:lang w:eastAsia="fr-BE"/>
              </w:rPr>
              <w:t>Vitrages</w:t>
            </w:r>
            <w:r w:rsidR="008120BA">
              <w:rPr>
                <w:rFonts w:ascii="Calibri" w:eastAsia="Times New Roman" w:hAnsi="Calibri" w:cs="Calibri"/>
                <w:color w:val="000000"/>
                <w:lang w:eastAsia="fr-BE"/>
              </w:rPr>
              <w:t xml:space="preserve"> récents (</w:t>
            </w:r>
            <w:r w:rsidRPr="009013CF">
              <w:rPr>
                <w:rFonts w:ascii="Calibri" w:eastAsia="Times New Roman" w:hAnsi="Calibri" w:cs="Calibri"/>
                <w:color w:val="000000"/>
                <w:lang w:eastAsia="fr-BE"/>
              </w:rPr>
              <w:t>&lt;15ans</w:t>
            </w:r>
            <w:r w:rsidR="008120BA">
              <w:rPr>
                <w:rFonts w:ascii="Calibri" w:eastAsia="Times New Roman" w:hAnsi="Calibri" w:cs="Calibri"/>
                <w:color w:val="000000"/>
                <w:lang w:eastAsia="fr-BE"/>
              </w:rPr>
              <w:t>)</w:t>
            </w:r>
            <w:r w:rsidRPr="009013CF">
              <w:rPr>
                <w:rFonts w:ascii="Calibri" w:eastAsia="Times New Roman" w:hAnsi="Calibri" w:cs="Calibri"/>
                <w:color w:val="000000"/>
                <w:lang w:eastAsia="fr-BE"/>
              </w:rPr>
              <w:t> ?</w:t>
            </w:r>
          </w:p>
        </w:tc>
        <w:tc>
          <w:tcPr>
            <w:tcW w:w="518" w:type="dxa"/>
            <w:tcBorders>
              <w:top w:val="nil"/>
              <w:left w:val="nil"/>
              <w:bottom w:val="single" w:sz="4" w:space="0" w:color="auto"/>
              <w:right w:val="single" w:sz="4" w:space="0" w:color="auto"/>
            </w:tcBorders>
            <w:shd w:val="clear" w:color="auto" w:fill="auto"/>
            <w:noWrap/>
            <w:vAlign w:val="center"/>
            <w:hideMark/>
          </w:tcPr>
          <w:p w14:paraId="3893962F"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F54B9D"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 </w:t>
            </w:r>
          </w:p>
        </w:tc>
        <w:tc>
          <w:tcPr>
            <w:tcW w:w="5500" w:type="dxa"/>
            <w:tcBorders>
              <w:top w:val="nil"/>
              <w:left w:val="nil"/>
              <w:bottom w:val="single" w:sz="4" w:space="0" w:color="auto"/>
              <w:right w:val="single" w:sz="4" w:space="0" w:color="auto"/>
            </w:tcBorders>
            <w:shd w:val="clear" w:color="auto" w:fill="auto"/>
            <w:noWrap/>
            <w:vAlign w:val="bottom"/>
            <w:hideMark/>
          </w:tcPr>
          <w:p w14:paraId="2D6284E7"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 </w:t>
            </w:r>
          </w:p>
        </w:tc>
      </w:tr>
      <w:tr w:rsidR="009013CF" w:rsidRPr="009013CF" w14:paraId="368C6DAB" w14:textId="77777777" w:rsidTr="009013CF">
        <w:trPr>
          <w:trHeight w:val="300"/>
        </w:trPr>
        <w:tc>
          <w:tcPr>
            <w:tcW w:w="2702" w:type="dxa"/>
            <w:tcBorders>
              <w:top w:val="nil"/>
              <w:left w:val="single" w:sz="4" w:space="0" w:color="auto"/>
              <w:bottom w:val="single" w:sz="4" w:space="0" w:color="auto"/>
              <w:right w:val="single" w:sz="4" w:space="0" w:color="auto"/>
            </w:tcBorders>
            <w:shd w:val="clear" w:color="000000" w:fill="BFBFBF"/>
            <w:noWrap/>
            <w:vAlign w:val="center"/>
            <w:hideMark/>
          </w:tcPr>
          <w:p w14:paraId="5D678B1C" w14:textId="6CE5F5B4" w:rsidR="009013CF" w:rsidRPr="009013CF" w:rsidRDefault="009013CF" w:rsidP="009013CF">
            <w:pPr>
              <w:spacing w:after="0" w:line="240" w:lineRule="auto"/>
              <w:rPr>
                <w:rFonts w:ascii="Calibri" w:eastAsia="Times New Roman" w:hAnsi="Calibri" w:cs="Calibri"/>
                <w:color w:val="000000"/>
                <w:lang w:eastAsia="fr-BE"/>
              </w:rPr>
            </w:pPr>
            <w:r w:rsidRPr="009013CF">
              <w:rPr>
                <w:rFonts w:ascii="Calibri" w:eastAsia="Times New Roman" w:hAnsi="Calibri" w:cs="Calibri"/>
                <w:color w:val="000000"/>
                <w:lang w:eastAsia="fr-BE"/>
              </w:rPr>
              <w:t xml:space="preserve">Problèmes </w:t>
            </w:r>
            <w:r w:rsidR="00B65CCB" w:rsidRPr="009013CF">
              <w:rPr>
                <w:rFonts w:ascii="Calibri" w:eastAsia="Times New Roman" w:hAnsi="Calibri" w:cs="Calibri"/>
                <w:color w:val="000000"/>
                <w:lang w:eastAsia="fr-BE"/>
              </w:rPr>
              <w:t>d’humidité ?</w:t>
            </w:r>
          </w:p>
        </w:tc>
        <w:tc>
          <w:tcPr>
            <w:tcW w:w="518" w:type="dxa"/>
            <w:tcBorders>
              <w:top w:val="nil"/>
              <w:left w:val="nil"/>
              <w:bottom w:val="single" w:sz="4" w:space="0" w:color="auto"/>
              <w:right w:val="single" w:sz="4" w:space="0" w:color="auto"/>
            </w:tcBorders>
            <w:shd w:val="clear" w:color="auto" w:fill="auto"/>
            <w:noWrap/>
            <w:vAlign w:val="bottom"/>
            <w:hideMark/>
          </w:tcPr>
          <w:p w14:paraId="685091FA"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 </w:t>
            </w:r>
          </w:p>
        </w:tc>
        <w:tc>
          <w:tcPr>
            <w:tcW w:w="1480" w:type="dxa"/>
            <w:tcBorders>
              <w:top w:val="nil"/>
              <w:left w:val="nil"/>
              <w:bottom w:val="single" w:sz="4" w:space="0" w:color="auto"/>
              <w:right w:val="single" w:sz="4" w:space="0" w:color="auto"/>
            </w:tcBorders>
            <w:shd w:val="clear" w:color="auto" w:fill="auto"/>
            <w:noWrap/>
            <w:vAlign w:val="bottom"/>
            <w:hideMark/>
          </w:tcPr>
          <w:p w14:paraId="75FD17BB"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 </w:t>
            </w:r>
          </w:p>
        </w:tc>
        <w:tc>
          <w:tcPr>
            <w:tcW w:w="5500" w:type="dxa"/>
            <w:tcBorders>
              <w:top w:val="nil"/>
              <w:left w:val="nil"/>
              <w:bottom w:val="single" w:sz="4" w:space="0" w:color="auto"/>
              <w:right w:val="single" w:sz="4" w:space="0" w:color="auto"/>
            </w:tcBorders>
            <w:shd w:val="clear" w:color="auto" w:fill="auto"/>
            <w:noWrap/>
            <w:vAlign w:val="bottom"/>
            <w:hideMark/>
          </w:tcPr>
          <w:p w14:paraId="09846111" w14:textId="77777777" w:rsidR="009013CF" w:rsidRPr="009013CF" w:rsidRDefault="009013CF" w:rsidP="009013CF">
            <w:pPr>
              <w:spacing w:after="0" w:line="240" w:lineRule="auto"/>
              <w:jc w:val="center"/>
              <w:rPr>
                <w:rFonts w:ascii="Calibri" w:eastAsia="Times New Roman" w:hAnsi="Calibri" w:cs="Calibri"/>
                <w:color w:val="000000"/>
                <w:lang w:eastAsia="fr-BE"/>
              </w:rPr>
            </w:pPr>
            <w:r w:rsidRPr="009013CF">
              <w:rPr>
                <w:rFonts w:ascii="Calibri" w:eastAsia="Times New Roman" w:hAnsi="Calibri" w:cs="Calibri"/>
                <w:color w:val="000000"/>
                <w:lang w:eastAsia="fr-BE"/>
              </w:rPr>
              <w:t> </w:t>
            </w:r>
          </w:p>
        </w:tc>
      </w:tr>
    </w:tbl>
    <w:p w14:paraId="29DDDB27" w14:textId="77777777" w:rsidR="00C267BD" w:rsidRDefault="00C267BD" w:rsidP="00DB4381">
      <w:pPr>
        <w:pStyle w:val="Sansinterligne"/>
        <w:rPr>
          <w:rStyle w:val="Titre1Car"/>
        </w:rPr>
      </w:pPr>
    </w:p>
    <w:p w14:paraId="26547A4F" w14:textId="637EC340" w:rsidR="00A06261" w:rsidRDefault="00DB4381" w:rsidP="00A06261">
      <w:pPr>
        <w:pStyle w:val="Sansinterligne"/>
      </w:pPr>
      <w:r w:rsidRPr="00A21425">
        <w:rPr>
          <w:rStyle w:val="Titre1Car"/>
        </w:rPr>
        <w:t>Motivation</w:t>
      </w:r>
      <w:r w:rsidR="00E46C31">
        <w:rPr>
          <w:rStyle w:val="Titre1Car"/>
        </w:rPr>
        <w:t>s</w:t>
      </w:r>
      <w:r w:rsidRPr="00A21425">
        <w:rPr>
          <w:rStyle w:val="Titre1Car"/>
        </w:rPr>
        <w:t> :</w:t>
      </w:r>
      <w:r>
        <w:t xml:space="preserve"> Quand envisagez-vous d’éventuels travaux de rénovation ? Comment comptez-vous financer ceux-ci ? </w:t>
      </w:r>
      <w:r w:rsidR="00A06261" w:rsidRPr="00DB4381">
        <w:t>Des projets d’agrandissement ?</w:t>
      </w:r>
      <w:r w:rsidR="00A06261">
        <w:t xml:space="preserve"> De division ? </w:t>
      </w:r>
      <w:r w:rsidR="008120BA">
        <w:t>La rénovation par l’intérieur -si opportun- est-elle éventuellement envisageable ?</w:t>
      </w:r>
      <w:r w:rsidR="00C267BD" w:rsidRPr="00C267BD">
        <w:t xml:space="preserve"> </w:t>
      </w:r>
      <w:r w:rsidR="00C267BD">
        <w:t>Attentes ? Questions ?</w:t>
      </w:r>
      <w:r w:rsidR="00C267BD" w:rsidRPr="00C267BD">
        <w:t xml:space="preserve"> </w:t>
      </w:r>
      <w:r w:rsidR="00C267BD">
        <w:t>Des souhaits ?</w:t>
      </w:r>
    </w:p>
    <w:p w14:paraId="11E5023E" w14:textId="1235C4BC" w:rsidR="009013CF" w:rsidRDefault="009013CF" w:rsidP="000A1395">
      <w:pPr>
        <w:pStyle w:val="Sansinterligne"/>
      </w:pPr>
    </w:p>
    <w:p w14:paraId="33C90E87" w14:textId="433F2DA8" w:rsidR="00BC16B7" w:rsidRDefault="00BC16B7" w:rsidP="000A1395">
      <w:pPr>
        <w:pStyle w:val="Sansinterligne"/>
      </w:pPr>
    </w:p>
    <w:p w14:paraId="69C74CFC" w14:textId="2A1C11BB" w:rsidR="00BC16B7" w:rsidRDefault="00BC16B7" w:rsidP="000A1395">
      <w:pPr>
        <w:pStyle w:val="Sansinterligne"/>
      </w:pPr>
    </w:p>
    <w:p w14:paraId="11E0F9D2" w14:textId="5EEF0B51" w:rsidR="00DB4381" w:rsidRDefault="00DB4381" w:rsidP="000A1395">
      <w:pPr>
        <w:pStyle w:val="Sansinterligne"/>
      </w:pPr>
    </w:p>
    <w:p w14:paraId="139202B6" w14:textId="77777777" w:rsidR="00E46C31" w:rsidRDefault="00E46C31" w:rsidP="000A1395">
      <w:pPr>
        <w:pStyle w:val="Sansinterligne"/>
      </w:pPr>
    </w:p>
    <w:p w14:paraId="70191BFF" w14:textId="0E53E82C" w:rsidR="00DB4381" w:rsidRDefault="00DB4381" w:rsidP="000A1395">
      <w:pPr>
        <w:pStyle w:val="Sansinterligne"/>
      </w:pPr>
    </w:p>
    <w:p w14:paraId="43FE8E11" w14:textId="179CF0DA" w:rsidR="00DB4381" w:rsidRDefault="00DB4381" w:rsidP="000A1395">
      <w:pPr>
        <w:pStyle w:val="Sansinterligne"/>
      </w:pPr>
    </w:p>
    <w:p w14:paraId="770256CF" w14:textId="77777777" w:rsidR="00C267BD" w:rsidRDefault="00C267BD" w:rsidP="00A06261">
      <w:pPr>
        <w:pStyle w:val="Titre1"/>
        <w:sectPr w:rsidR="00C267BD" w:rsidSect="00C267BD">
          <w:pgSz w:w="11906" w:h="16838"/>
          <w:pgMar w:top="1417" w:right="1417" w:bottom="1417" w:left="1417" w:header="708" w:footer="708" w:gutter="0"/>
          <w:cols w:space="708"/>
          <w:docGrid w:linePitch="360"/>
        </w:sectPr>
      </w:pPr>
    </w:p>
    <w:p w14:paraId="4C0D89E3" w14:textId="5D99F96B" w:rsidR="00847B54" w:rsidRDefault="00A06261" w:rsidP="00A06261">
      <w:pPr>
        <w:pStyle w:val="Titre1"/>
      </w:pPr>
      <w:r>
        <w:lastRenderedPageBreak/>
        <w:t>Systèmes </w:t>
      </w:r>
      <w:r w:rsidR="00187463">
        <w:t xml:space="preserve">énergétiques </w:t>
      </w:r>
      <w:r>
        <w:t>:</w:t>
      </w:r>
    </w:p>
    <w:p w14:paraId="00B84BC6" w14:textId="0DE0C56B" w:rsidR="00BC16B7" w:rsidRPr="00BC16B7" w:rsidRDefault="00BC16B7" w:rsidP="00BC16B7">
      <w:r>
        <w:t xml:space="preserve">Merci de cocher ou de </w:t>
      </w:r>
      <w:r w:rsidR="002067B1">
        <w:t>noter les quantités</w:t>
      </w:r>
      <w:r>
        <w:t xml:space="preserve"> le plus pertinemment possible :</w:t>
      </w:r>
    </w:p>
    <w:tbl>
      <w:tblPr>
        <w:tblW w:w="13902" w:type="dxa"/>
        <w:tblCellMar>
          <w:left w:w="70" w:type="dxa"/>
          <w:right w:w="70" w:type="dxa"/>
        </w:tblCellMar>
        <w:tblLook w:val="04A0" w:firstRow="1" w:lastRow="0" w:firstColumn="1" w:lastColumn="0" w:noHBand="0" w:noVBand="1"/>
      </w:tblPr>
      <w:tblGrid>
        <w:gridCol w:w="2420"/>
        <w:gridCol w:w="1120"/>
        <w:gridCol w:w="1120"/>
        <w:gridCol w:w="1120"/>
        <w:gridCol w:w="1120"/>
        <w:gridCol w:w="1120"/>
        <w:gridCol w:w="1120"/>
        <w:gridCol w:w="1120"/>
        <w:gridCol w:w="1402"/>
        <w:gridCol w:w="1120"/>
        <w:gridCol w:w="1120"/>
      </w:tblGrid>
      <w:tr w:rsidR="00E31312" w:rsidRPr="00E31312" w14:paraId="6A6C780A" w14:textId="77777777" w:rsidTr="00E31312">
        <w:trPr>
          <w:cantSplit/>
          <w:trHeight w:val="171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F9B23" w14:textId="77777777" w:rsidR="00E31312" w:rsidRPr="00E31312" w:rsidRDefault="00E31312" w:rsidP="00E31312">
            <w:pPr>
              <w:spacing w:after="0" w:line="240" w:lineRule="auto"/>
              <w:jc w:val="center"/>
              <w:rPr>
                <w:rFonts w:ascii="Calibri" w:eastAsia="Times New Roman" w:hAnsi="Calibri" w:cs="Calibri"/>
                <w:color w:val="000000"/>
                <w:lang w:eastAsia="fr-BE"/>
              </w:rPr>
            </w:pP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5A9F671A" w14:textId="77777777" w:rsidR="00E31312" w:rsidRPr="00E31312" w:rsidRDefault="00E31312" w:rsidP="00E31312">
            <w:pPr>
              <w:spacing w:after="0" w:line="240" w:lineRule="auto"/>
              <w:ind w:left="113" w:right="113"/>
              <w:jc w:val="center"/>
              <w:rPr>
                <w:rFonts w:ascii="Calibri" w:eastAsia="Times New Roman" w:hAnsi="Calibri" w:cs="Calibri"/>
                <w:color w:val="000000"/>
                <w:lang w:eastAsia="fr-BE"/>
              </w:rPr>
            </w:pPr>
            <w:r w:rsidRPr="00E31312">
              <w:rPr>
                <w:rFonts w:ascii="Calibri" w:eastAsia="Times New Roman" w:hAnsi="Calibri" w:cs="Calibri"/>
                <w:color w:val="000000"/>
                <w:lang w:eastAsia="fr-BE"/>
              </w:rPr>
              <w:t>Mazout</w:t>
            </w: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30434509" w14:textId="77777777" w:rsidR="00E31312" w:rsidRPr="00E31312" w:rsidRDefault="00E31312" w:rsidP="00E31312">
            <w:pPr>
              <w:spacing w:after="0" w:line="240" w:lineRule="auto"/>
              <w:ind w:left="113" w:right="113"/>
              <w:jc w:val="center"/>
              <w:rPr>
                <w:rFonts w:ascii="Calibri" w:eastAsia="Times New Roman" w:hAnsi="Calibri" w:cs="Calibri"/>
                <w:color w:val="000000"/>
                <w:lang w:eastAsia="fr-BE"/>
              </w:rPr>
            </w:pPr>
            <w:r w:rsidRPr="00E31312">
              <w:rPr>
                <w:rFonts w:ascii="Calibri" w:eastAsia="Times New Roman" w:hAnsi="Calibri" w:cs="Calibri"/>
                <w:color w:val="000000"/>
                <w:lang w:eastAsia="fr-BE"/>
              </w:rPr>
              <w:t>Gaz</w:t>
            </w: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1FBC3606" w14:textId="77777777" w:rsidR="00E31312" w:rsidRPr="00E31312" w:rsidRDefault="00E31312" w:rsidP="00E31312">
            <w:pPr>
              <w:spacing w:after="0" w:line="240" w:lineRule="auto"/>
              <w:ind w:left="113" w:right="113"/>
              <w:jc w:val="center"/>
              <w:rPr>
                <w:rFonts w:ascii="Calibri" w:eastAsia="Times New Roman" w:hAnsi="Calibri" w:cs="Calibri"/>
                <w:color w:val="000000"/>
                <w:lang w:eastAsia="fr-BE"/>
              </w:rPr>
            </w:pPr>
            <w:r w:rsidRPr="00E31312">
              <w:rPr>
                <w:rFonts w:ascii="Calibri" w:eastAsia="Times New Roman" w:hAnsi="Calibri" w:cs="Calibri"/>
                <w:color w:val="000000"/>
                <w:lang w:eastAsia="fr-BE"/>
              </w:rPr>
              <w:t>Charbon</w:t>
            </w: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12715029" w14:textId="77777777" w:rsidR="00E31312" w:rsidRPr="00E31312" w:rsidRDefault="00E31312" w:rsidP="00E31312">
            <w:pPr>
              <w:spacing w:after="0" w:line="240" w:lineRule="auto"/>
              <w:ind w:left="113" w:right="113"/>
              <w:jc w:val="center"/>
              <w:rPr>
                <w:rFonts w:ascii="Calibri" w:eastAsia="Times New Roman" w:hAnsi="Calibri" w:cs="Calibri"/>
                <w:color w:val="000000"/>
                <w:lang w:eastAsia="fr-BE"/>
              </w:rPr>
            </w:pPr>
            <w:r w:rsidRPr="00E31312">
              <w:rPr>
                <w:rFonts w:ascii="Calibri" w:eastAsia="Times New Roman" w:hAnsi="Calibri" w:cs="Calibri"/>
                <w:color w:val="000000"/>
                <w:lang w:eastAsia="fr-BE"/>
              </w:rPr>
              <w:t>Bois bûche</w:t>
            </w: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201CEF6A" w14:textId="77777777" w:rsidR="00E31312" w:rsidRPr="00E31312" w:rsidRDefault="00E31312" w:rsidP="00E31312">
            <w:pPr>
              <w:spacing w:after="0" w:line="240" w:lineRule="auto"/>
              <w:ind w:left="113" w:right="113"/>
              <w:jc w:val="center"/>
              <w:rPr>
                <w:rFonts w:ascii="Calibri" w:eastAsia="Times New Roman" w:hAnsi="Calibri" w:cs="Calibri"/>
                <w:color w:val="000000"/>
                <w:lang w:eastAsia="fr-BE"/>
              </w:rPr>
            </w:pPr>
            <w:r w:rsidRPr="00E31312">
              <w:rPr>
                <w:rFonts w:ascii="Calibri" w:eastAsia="Times New Roman" w:hAnsi="Calibri" w:cs="Calibri"/>
                <w:color w:val="000000"/>
                <w:lang w:eastAsia="fr-BE"/>
              </w:rPr>
              <w:t>Granulés</w:t>
            </w: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11198A08" w14:textId="77777777" w:rsidR="00E31312" w:rsidRPr="00E31312" w:rsidRDefault="00E31312" w:rsidP="00E31312">
            <w:pPr>
              <w:spacing w:after="0" w:line="240" w:lineRule="auto"/>
              <w:ind w:left="113" w:right="113"/>
              <w:jc w:val="center"/>
              <w:rPr>
                <w:rFonts w:ascii="Calibri" w:eastAsia="Times New Roman" w:hAnsi="Calibri" w:cs="Calibri"/>
                <w:color w:val="000000"/>
                <w:lang w:eastAsia="fr-BE"/>
              </w:rPr>
            </w:pPr>
            <w:r w:rsidRPr="00E31312">
              <w:rPr>
                <w:rFonts w:ascii="Calibri" w:eastAsia="Times New Roman" w:hAnsi="Calibri" w:cs="Calibri"/>
                <w:color w:val="000000"/>
                <w:lang w:eastAsia="fr-BE"/>
              </w:rPr>
              <w:t>Electricité</w:t>
            </w: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1BD10430" w14:textId="77777777" w:rsidR="00E31312" w:rsidRPr="00E31312" w:rsidRDefault="00E31312" w:rsidP="00E31312">
            <w:pPr>
              <w:spacing w:after="0" w:line="240" w:lineRule="auto"/>
              <w:ind w:left="113" w:right="113"/>
              <w:jc w:val="center"/>
              <w:rPr>
                <w:rFonts w:ascii="Calibri" w:eastAsia="Times New Roman" w:hAnsi="Calibri" w:cs="Calibri"/>
                <w:color w:val="000000"/>
                <w:lang w:eastAsia="fr-BE"/>
              </w:rPr>
            </w:pPr>
            <w:r w:rsidRPr="00E31312">
              <w:rPr>
                <w:rFonts w:ascii="Calibri" w:eastAsia="Times New Roman" w:hAnsi="Calibri" w:cs="Calibri"/>
                <w:color w:val="000000"/>
                <w:lang w:eastAsia="fr-BE"/>
              </w:rPr>
              <w:t>Solaire thermique</w:t>
            </w:r>
          </w:p>
        </w:tc>
        <w:tc>
          <w:tcPr>
            <w:tcW w:w="1402"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3C9A7084" w14:textId="77777777" w:rsidR="00E31312" w:rsidRPr="00E31312" w:rsidRDefault="00E31312" w:rsidP="00E31312">
            <w:pPr>
              <w:spacing w:after="0" w:line="240" w:lineRule="auto"/>
              <w:ind w:left="113" w:right="113"/>
              <w:jc w:val="center"/>
              <w:rPr>
                <w:rFonts w:ascii="Calibri" w:eastAsia="Times New Roman" w:hAnsi="Calibri" w:cs="Calibri"/>
                <w:color w:val="000000"/>
                <w:lang w:eastAsia="fr-BE"/>
              </w:rPr>
            </w:pPr>
            <w:r w:rsidRPr="00E31312">
              <w:rPr>
                <w:rFonts w:ascii="Calibri" w:eastAsia="Times New Roman" w:hAnsi="Calibri" w:cs="Calibri"/>
                <w:color w:val="000000"/>
                <w:lang w:eastAsia="fr-BE"/>
              </w:rPr>
              <w:t>Photovoltaïque</w:t>
            </w: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0BDB51F2" w14:textId="77777777" w:rsidR="00E31312" w:rsidRPr="00E31312" w:rsidRDefault="00E31312" w:rsidP="00E31312">
            <w:pPr>
              <w:spacing w:after="0" w:line="240" w:lineRule="auto"/>
              <w:ind w:left="113" w:right="113"/>
              <w:jc w:val="center"/>
              <w:rPr>
                <w:rFonts w:ascii="Calibri" w:eastAsia="Times New Roman" w:hAnsi="Calibri" w:cs="Calibri"/>
                <w:color w:val="000000"/>
                <w:lang w:eastAsia="fr-BE"/>
              </w:rPr>
            </w:pPr>
            <w:r w:rsidRPr="00E31312">
              <w:rPr>
                <w:rFonts w:ascii="Calibri" w:eastAsia="Times New Roman" w:hAnsi="Calibri" w:cs="Calibri"/>
                <w:color w:val="000000"/>
                <w:lang w:eastAsia="fr-BE"/>
              </w:rPr>
              <w:t>Pompe à chaleur</w:t>
            </w: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77E36A28" w14:textId="77777777" w:rsidR="00E31312" w:rsidRPr="00E31312" w:rsidRDefault="00E31312" w:rsidP="00E31312">
            <w:pPr>
              <w:spacing w:after="0" w:line="240" w:lineRule="auto"/>
              <w:ind w:left="113" w:right="113"/>
              <w:jc w:val="center"/>
              <w:rPr>
                <w:rFonts w:ascii="Calibri" w:eastAsia="Times New Roman" w:hAnsi="Calibri" w:cs="Calibri"/>
                <w:color w:val="000000"/>
                <w:lang w:eastAsia="fr-BE"/>
              </w:rPr>
            </w:pPr>
            <w:r w:rsidRPr="00E31312">
              <w:rPr>
                <w:rFonts w:ascii="Calibri" w:eastAsia="Times New Roman" w:hAnsi="Calibri" w:cs="Calibri"/>
                <w:color w:val="000000"/>
                <w:lang w:eastAsia="fr-BE"/>
              </w:rPr>
              <w:t>autre…</w:t>
            </w:r>
          </w:p>
        </w:tc>
      </w:tr>
      <w:tr w:rsidR="00E31312" w:rsidRPr="00E31312" w14:paraId="511FDD65" w14:textId="77777777" w:rsidTr="00E31312">
        <w:trPr>
          <w:trHeight w:val="300"/>
        </w:trPr>
        <w:tc>
          <w:tcPr>
            <w:tcW w:w="2420" w:type="dxa"/>
            <w:tcBorders>
              <w:top w:val="nil"/>
              <w:left w:val="single" w:sz="4" w:space="0" w:color="auto"/>
              <w:bottom w:val="single" w:sz="4" w:space="0" w:color="auto"/>
              <w:right w:val="single" w:sz="4" w:space="0" w:color="auto"/>
            </w:tcBorders>
            <w:shd w:val="clear" w:color="000000" w:fill="BFBFBF"/>
            <w:noWrap/>
            <w:vAlign w:val="center"/>
            <w:hideMark/>
          </w:tcPr>
          <w:p w14:paraId="5E460D0B" w14:textId="08CE3ECE"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Chau</w:t>
            </w:r>
            <w:r w:rsidR="007E6615">
              <w:rPr>
                <w:rFonts w:ascii="Calibri" w:eastAsia="Times New Roman" w:hAnsi="Calibri" w:cs="Calibri"/>
                <w:color w:val="000000"/>
                <w:lang w:eastAsia="fr-BE"/>
              </w:rPr>
              <w:t>ffage</w:t>
            </w:r>
            <w:r w:rsidR="00E13D4C">
              <w:rPr>
                <w:rFonts w:ascii="Calibri" w:eastAsia="Times New Roman" w:hAnsi="Calibri" w:cs="Calibri"/>
                <w:color w:val="000000"/>
                <w:lang w:eastAsia="fr-BE"/>
              </w:rPr>
              <w:t xml:space="preserve"> principal</w:t>
            </w:r>
          </w:p>
        </w:tc>
        <w:tc>
          <w:tcPr>
            <w:tcW w:w="1120" w:type="dxa"/>
            <w:tcBorders>
              <w:top w:val="nil"/>
              <w:left w:val="nil"/>
              <w:bottom w:val="single" w:sz="4" w:space="0" w:color="auto"/>
              <w:right w:val="single" w:sz="4" w:space="0" w:color="auto"/>
            </w:tcBorders>
            <w:shd w:val="clear" w:color="auto" w:fill="auto"/>
            <w:noWrap/>
            <w:vAlign w:val="center"/>
            <w:hideMark/>
          </w:tcPr>
          <w:p w14:paraId="406F510A"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84B1A5"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9FC595"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6BB947"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AF8B98"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8B25E8"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39E71C"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402" w:type="dxa"/>
            <w:tcBorders>
              <w:top w:val="nil"/>
              <w:left w:val="nil"/>
              <w:bottom w:val="single" w:sz="4" w:space="0" w:color="auto"/>
              <w:right w:val="single" w:sz="4" w:space="0" w:color="auto"/>
            </w:tcBorders>
            <w:shd w:val="clear" w:color="auto" w:fill="auto"/>
            <w:noWrap/>
            <w:vAlign w:val="center"/>
            <w:hideMark/>
          </w:tcPr>
          <w:p w14:paraId="5B63EEFF"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D4849B"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EFEB3A"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r>
      <w:tr w:rsidR="00E31312" w:rsidRPr="00E31312" w14:paraId="076300FC" w14:textId="77777777" w:rsidTr="00E31312">
        <w:trPr>
          <w:trHeight w:val="300"/>
        </w:trPr>
        <w:tc>
          <w:tcPr>
            <w:tcW w:w="2420" w:type="dxa"/>
            <w:tcBorders>
              <w:top w:val="nil"/>
              <w:left w:val="single" w:sz="4" w:space="0" w:color="auto"/>
              <w:bottom w:val="single" w:sz="4" w:space="0" w:color="auto"/>
              <w:right w:val="single" w:sz="4" w:space="0" w:color="auto"/>
            </w:tcBorders>
            <w:shd w:val="clear" w:color="000000" w:fill="BFBFBF"/>
            <w:noWrap/>
            <w:vAlign w:val="center"/>
            <w:hideMark/>
          </w:tcPr>
          <w:p w14:paraId="4E7D56EA"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Chauffage secondaire</w:t>
            </w:r>
          </w:p>
        </w:tc>
        <w:tc>
          <w:tcPr>
            <w:tcW w:w="1120" w:type="dxa"/>
            <w:tcBorders>
              <w:top w:val="nil"/>
              <w:left w:val="nil"/>
              <w:bottom w:val="single" w:sz="4" w:space="0" w:color="auto"/>
              <w:right w:val="single" w:sz="4" w:space="0" w:color="auto"/>
            </w:tcBorders>
            <w:shd w:val="clear" w:color="auto" w:fill="auto"/>
            <w:noWrap/>
            <w:vAlign w:val="center"/>
            <w:hideMark/>
          </w:tcPr>
          <w:p w14:paraId="397C2613"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CD8349"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32864C"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56F856"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81D634"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03765D"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E08FCD"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402" w:type="dxa"/>
            <w:tcBorders>
              <w:top w:val="nil"/>
              <w:left w:val="nil"/>
              <w:bottom w:val="single" w:sz="4" w:space="0" w:color="auto"/>
              <w:right w:val="single" w:sz="4" w:space="0" w:color="auto"/>
            </w:tcBorders>
            <w:shd w:val="clear" w:color="auto" w:fill="auto"/>
            <w:noWrap/>
            <w:vAlign w:val="center"/>
            <w:hideMark/>
          </w:tcPr>
          <w:p w14:paraId="35F95FEC"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E1C045"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99E140"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r>
      <w:tr w:rsidR="00E31312" w:rsidRPr="00E31312" w14:paraId="2C024A01" w14:textId="77777777" w:rsidTr="00E31312">
        <w:trPr>
          <w:trHeight w:val="300"/>
        </w:trPr>
        <w:tc>
          <w:tcPr>
            <w:tcW w:w="2420" w:type="dxa"/>
            <w:tcBorders>
              <w:top w:val="nil"/>
              <w:left w:val="single" w:sz="4" w:space="0" w:color="auto"/>
              <w:bottom w:val="single" w:sz="4" w:space="0" w:color="auto"/>
              <w:right w:val="single" w:sz="4" w:space="0" w:color="auto"/>
            </w:tcBorders>
            <w:shd w:val="clear" w:color="000000" w:fill="BFBFBF"/>
            <w:noWrap/>
            <w:vAlign w:val="center"/>
            <w:hideMark/>
          </w:tcPr>
          <w:p w14:paraId="7C2987E1"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Eau chaude sanitaire</w:t>
            </w:r>
          </w:p>
        </w:tc>
        <w:tc>
          <w:tcPr>
            <w:tcW w:w="1120" w:type="dxa"/>
            <w:tcBorders>
              <w:top w:val="nil"/>
              <w:left w:val="nil"/>
              <w:bottom w:val="single" w:sz="4" w:space="0" w:color="auto"/>
              <w:right w:val="single" w:sz="4" w:space="0" w:color="auto"/>
            </w:tcBorders>
            <w:shd w:val="clear" w:color="auto" w:fill="auto"/>
            <w:noWrap/>
            <w:vAlign w:val="center"/>
            <w:hideMark/>
          </w:tcPr>
          <w:p w14:paraId="604EC141"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58BC3F"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3A8A5E"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DAE494"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7FF6F5"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31CBC7"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6362AB"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402" w:type="dxa"/>
            <w:tcBorders>
              <w:top w:val="nil"/>
              <w:left w:val="nil"/>
              <w:bottom w:val="single" w:sz="4" w:space="0" w:color="auto"/>
              <w:right w:val="single" w:sz="4" w:space="0" w:color="auto"/>
            </w:tcBorders>
            <w:shd w:val="clear" w:color="auto" w:fill="auto"/>
            <w:noWrap/>
            <w:vAlign w:val="center"/>
            <w:hideMark/>
          </w:tcPr>
          <w:p w14:paraId="7FCCF7A2"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4506EC"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278ABC"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r>
      <w:tr w:rsidR="00E31312" w:rsidRPr="00E31312" w14:paraId="4051C693" w14:textId="77777777" w:rsidTr="00E31312">
        <w:trPr>
          <w:trHeight w:val="300"/>
        </w:trPr>
        <w:tc>
          <w:tcPr>
            <w:tcW w:w="2420" w:type="dxa"/>
            <w:tcBorders>
              <w:top w:val="nil"/>
              <w:left w:val="single" w:sz="4" w:space="0" w:color="auto"/>
              <w:bottom w:val="single" w:sz="4" w:space="0" w:color="auto"/>
              <w:right w:val="single" w:sz="4" w:space="0" w:color="auto"/>
            </w:tcBorders>
            <w:shd w:val="clear" w:color="000000" w:fill="BFBFBF"/>
            <w:noWrap/>
            <w:vAlign w:val="center"/>
            <w:hideMark/>
          </w:tcPr>
          <w:p w14:paraId="6EDDDE01"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Cuisson</w:t>
            </w:r>
          </w:p>
        </w:tc>
        <w:tc>
          <w:tcPr>
            <w:tcW w:w="1120" w:type="dxa"/>
            <w:tcBorders>
              <w:top w:val="nil"/>
              <w:left w:val="nil"/>
              <w:bottom w:val="single" w:sz="4" w:space="0" w:color="auto"/>
              <w:right w:val="single" w:sz="4" w:space="0" w:color="auto"/>
            </w:tcBorders>
            <w:shd w:val="clear" w:color="auto" w:fill="auto"/>
            <w:noWrap/>
            <w:vAlign w:val="center"/>
            <w:hideMark/>
          </w:tcPr>
          <w:p w14:paraId="509ABDCE"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7061F9"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6B7B02"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5A9E46"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768CCB"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0410EA"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09B5F1"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402" w:type="dxa"/>
            <w:tcBorders>
              <w:top w:val="nil"/>
              <w:left w:val="nil"/>
              <w:bottom w:val="single" w:sz="4" w:space="0" w:color="auto"/>
              <w:right w:val="single" w:sz="4" w:space="0" w:color="auto"/>
            </w:tcBorders>
            <w:shd w:val="clear" w:color="auto" w:fill="auto"/>
            <w:noWrap/>
            <w:vAlign w:val="center"/>
            <w:hideMark/>
          </w:tcPr>
          <w:p w14:paraId="0F95A0F1"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4BEE7A"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08BD44"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r>
      <w:tr w:rsidR="00E31312" w:rsidRPr="00E31312" w14:paraId="7C2CEC8B" w14:textId="77777777" w:rsidTr="00E31312">
        <w:trPr>
          <w:trHeight w:val="300"/>
        </w:trPr>
        <w:tc>
          <w:tcPr>
            <w:tcW w:w="2420" w:type="dxa"/>
            <w:tcBorders>
              <w:top w:val="nil"/>
              <w:left w:val="nil"/>
              <w:bottom w:val="nil"/>
              <w:right w:val="nil"/>
            </w:tcBorders>
            <w:shd w:val="clear" w:color="auto" w:fill="auto"/>
            <w:noWrap/>
            <w:vAlign w:val="center"/>
            <w:hideMark/>
          </w:tcPr>
          <w:p w14:paraId="1C3BCC52" w14:textId="77777777" w:rsidR="00E31312" w:rsidRPr="00E31312" w:rsidRDefault="00E31312" w:rsidP="00E31312">
            <w:pPr>
              <w:spacing w:after="0" w:line="240" w:lineRule="auto"/>
              <w:rPr>
                <w:rFonts w:ascii="Calibri" w:eastAsia="Times New Roman" w:hAnsi="Calibri" w:cs="Calibri"/>
                <w:color w:val="000000"/>
                <w:lang w:eastAsia="fr-BE"/>
              </w:rPr>
            </w:pPr>
          </w:p>
        </w:tc>
        <w:tc>
          <w:tcPr>
            <w:tcW w:w="1120" w:type="dxa"/>
            <w:tcBorders>
              <w:top w:val="nil"/>
              <w:left w:val="nil"/>
              <w:bottom w:val="nil"/>
              <w:right w:val="nil"/>
            </w:tcBorders>
            <w:shd w:val="clear" w:color="auto" w:fill="auto"/>
            <w:noWrap/>
            <w:vAlign w:val="center"/>
            <w:hideMark/>
          </w:tcPr>
          <w:p w14:paraId="3D1A343D" w14:textId="77777777" w:rsidR="00E31312" w:rsidRPr="00E31312" w:rsidRDefault="00E31312" w:rsidP="00E31312">
            <w:pPr>
              <w:spacing w:after="0" w:line="240" w:lineRule="auto"/>
              <w:rPr>
                <w:rFonts w:ascii="Times New Roman" w:eastAsia="Times New Roman" w:hAnsi="Times New Roman" w:cs="Times New Roman"/>
                <w:sz w:val="20"/>
                <w:szCs w:val="20"/>
                <w:lang w:eastAsia="fr-BE"/>
              </w:rPr>
            </w:pPr>
          </w:p>
        </w:tc>
        <w:tc>
          <w:tcPr>
            <w:tcW w:w="1120" w:type="dxa"/>
            <w:tcBorders>
              <w:top w:val="nil"/>
              <w:left w:val="nil"/>
              <w:bottom w:val="nil"/>
              <w:right w:val="nil"/>
            </w:tcBorders>
            <w:shd w:val="clear" w:color="auto" w:fill="auto"/>
            <w:noWrap/>
            <w:vAlign w:val="center"/>
            <w:hideMark/>
          </w:tcPr>
          <w:p w14:paraId="3152E8D2" w14:textId="77777777" w:rsidR="00E31312" w:rsidRPr="00E31312" w:rsidRDefault="00E31312" w:rsidP="00E31312">
            <w:pPr>
              <w:spacing w:after="0" w:line="240" w:lineRule="auto"/>
              <w:rPr>
                <w:rFonts w:ascii="Times New Roman" w:eastAsia="Times New Roman" w:hAnsi="Times New Roman" w:cs="Times New Roman"/>
                <w:sz w:val="20"/>
                <w:szCs w:val="20"/>
                <w:lang w:eastAsia="fr-BE"/>
              </w:rPr>
            </w:pPr>
          </w:p>
        </w:tc>
        <w:tc>
          <w:tcPr>
            <w:tcW w:w="1120" w:type="dxa"/>
            <w:tcBorders>
              <w:top w:val="nil"/>
              <w:left w:val="nil"/>
              <w:bottom w:val="nil"/>
              <w:right w:val="nil"/>
            </w:tcBorders>
            <w:shd w:val="clear" w:color="auto" w:fill="auto"/>
            <w:noWrap/>
            <w:vAlign w:val="center"/>
            <w:hideMark/>
          </w:tcPr>
          <w:p w14:paraId="54BA7FE7" w14:textId="77777777" w:rsidR="00E31312" w:rsidRPr="00E31312" w:rsidRDefault="00E31312" w:rsidP="00E31312">
            <w:pPr>
              <w:spacing w:after="0" w:line="240" w:lineRule="auto"/>
              <w:rPr>
                <w:rFonts w:ascii="Times New Roman" w:eastAsia="Times New Roman" w:hAnsi="Times New Roman" w:cs="Times New Roman"/>
                <w:sz w:val="20"/>
                <w:szCs w:val="20"/>
                <w:lang w:eastAsia="fr-BE"/>
              </w:rPr>
            </w:pPr>
          </w:p>
        </w:tc>
        <w:tc>
          <w:tcPr>
            <w:tcW w:w="1120" w:type="dxa"/>
            <w:tcBorders>
              <w:top w:val="nil"/>
              <w:left w:val="nil"/>
              <w:bottom w:val="nil"/>
              <w:right w:val="nil"/>
            </w:tcBorders>
            <w:shd w:val="clear" w:color="auto" w:fill="auto"/>
            <w:noWrap/>
            <w:vAlign w:val="center"/>
            <w:hideMark/>
          </w:tcPr>
          <w:p w14:paraId="11C9A2ED" w14:textId="77777777" w:rsidR="00E31312" w:rsidRPr="00E31312" w:rsidRDefault="00E31312" w:rsidP="00E31312">
            <w:pPr>
              <w:spacing w:after="0" w:line="240" w:lineRule="auto"/>
              <w:rPr>
                <w:rFonts w:ascii="Times New Roman" w:eastAsia="Times New Roman" w:hAnsi="Times New Roman" w:cs="Times New Roman"/>
                <w:sz w:val="20"/>
                <w:szCs w:val="20"/>
                <w:lang w:eastAsia="fr-BE"/>
              </w:rPr>
            </w:pPr>
          </w:p>
        </w:tc>
        <w:tc>
          <w:tcPr>
            <w:tcW w:w="1120" w:type="dxa"/>
            <w:tcBorders>
              <w:top w:val="nil"/>
              <w:left w:val="nil"/>
              <w:bottom w:val="nil"/>
              <w:right w:val="nil"/>
            </w:tcBorders>
            <w:shd w:val="clear" w:color="auto" w:fill="auto"/>
            <w:noWrap/>
            <w:vAlign w:val="center"/>
            <w:hideMark/>
          </w:tcPr>
          <w:p w14:paraId="7F7C280C" w14:textId="77777777" w:rsidR="00E31312" w:rsidRPr="00E31312" w:rsidRDefault="00E31312" w:rsidP="00E31312">
            <w:pPr>
              <w:spacing w:after="0" w:line="240" w:lineRule="auto"/>
              <w:rPr>
                <w:rFonts w:ascii="Times New Roman" w:eastAsia="Times New Roman" w:hAnsi="Times New Roman" w:cs="Times New Roman"/>
                <w:sz w:val="20"/>
                <w:szCs w:val="20"/>
                <w:lang w:eastAsia="fr-BE"/>
              </w:rPr>
            </w:pPr>
          </w:p>
        </w:tc>
        <w:tc>
          <w:tcPr>
            <w:tcW w:w="1120" w:type="dxa"/>
            <w:tcBorders>
              <w:top w:val="nil"/>
              <w:left w:val="nil"/>
              <w:bottom w:val="nil"/>
              <w:right w:val="nil"/>
            </w:tcBorders>
            <w:shd w:val="clear" w:color="auto" w:fill="auto"/>
            <w:noWrap/>
            <w:vAlign w:val="center"/>
            <w:hideMark/>
          </w:tcPr>
          <w:p w14:paraId="59195F46" w14:textId="77777777" w:rsidR="00E31312" w:rsidRPr="00E31312" w:rsidRDefault="00E31312" w:rsidP="00E31312">
            <w:pPr>
              <w:spacing w:after="0" w:line="240" w:lineRule="auto"/>
              <w:rPr>
                <w:rFonts w:ascii="Times New Roman" w:eastAsia="Times New Roman" w:hAnsi="Times New Roman" w:cs="Times New Roman"/>
                <w:sz w:val="20"/>
                <w:szCs w:val="20"/>
                <w:lang w:eastAsia="fr-BE"/>
              </w:rPr>
            </w:pPr>
          </w:p>
        </w:tc>
        <w:tc>
          <w:tcPr>
            <w:tcW w:w="1120" w:type="dxa"/>
            <w:tcBorders>
              <w:top w:val="nil"/>
              <w:left w:val="nil"/>
              <w:bottom w:val="nil"/>
              <w:right w:val="nil"/>
            </w:tcBorders>
            <w:shd w:val="clear" w:color="auto" w:fill="auto"/>
            <w:noWrap/>
            <w:vAlign w:val="center"/>
            <w:hideMark/>
          </w:tcPr>
          <w:p w14:paraId="3D68F7A4" w14:textId="77777777" w:rsidR="00E31312" w:rsidRPr="00E31312" w:rsidRDefault="00E31312" w:rsidP="00E31312">
            <w:pPr>
              <w:spacing w:after="0" w:line="240" w:lineRule="auto"/>
              <w:rPr>
                <w:rFonts w:ascii="Times New Roman" w:eastAsia="Times New Roman" w:hAnsi="Times New Roman" w:cs="Times New Roman"/>
                <w:sz w:val="20"/>
                <w:szCs w:val="20"/>
                <w:lang w:eastAsia="fr-BE"/>
              </w:rPr>
            </w:pPr>
          </w:p>
        </w:tc>
        <w:tc>
          <w:tcPr>
            <w:tcW w:w="1402" w:type="dxa"/>
            <w:tcBorders>
              <w:top w:val="nil"/>
              <w:left w:val="nil"/>
              <w:bottom w:val="nil"/>
              <w:right w:val="nil"/>
            </w:tcBorders>
            <w:shd w:val="clear" w:color="auto" w:fill="auto"/>
            <w:noWrap/>
            <w:vAlign w:val="center"/>
            <w:hideMark/>
          </w:tcPr>
          <w:p w14:paraId="7EF1280A" w14:textId="77777777" w:rsidR="00E31312" w:rsidRPr="00E31312" w:rsidRDefault="00E31312" w:rsidP="00E31312">
            <w:pPr>
              <w:spacing w:after="0" w:line="240" w:lineRule="auto"/>
              <w:rPr>
                <w:rFonts w:ascii="Times New Roman" w:eastAsia="Times New Roman" w:hAnsi="Times New Roman" w:cs="Times New Roman"/>
                <w:sz w:val="20"/>
                <w:szCs w:val="20"/>
                <w:lang w:eastAsia="fr-BE"/>
              </w:rPr>
            </w:pPr>
          </w:p>
        </w:tc>
        <w:tc>
          <w:tcPr>
            <w:tcW w:w="1120" w:type="dxa"/>
            <w:tcBorders>
              <w:top w:val="nil"/>
              <w:left w:val="nil"/>
              <w:bottom w:val="nil"/>
              <w:right w:val="nil"/>
            </w:tcBorders>
            <w:shd w:val="clear" w:color="auto" w:fill="auto"/>
            <w:noWrap/>
            <w:vAlign w:val="center"/>
            <w:hideMark/>
          </w:tcPr>
          <w:p w14:paraId="049A0332" w14:textId="77777777" w:rsidR="00E31312" w:rsidRPr="00E31312" w:rsidRDefault="00E31312" w:rsidP="00E31312">
            <w:pPr>
              <w:spacing w:after="0" w:line="240" w:lineRule="auto"/>
              <w:rPr>
                <w:rFonts w:ascii="Times New Roman" w:eastAsia="Times New Roman" w:hAnsi="Times New Roman" w:cs="Times New Roman"/>
                <w:sz w:val="20"/>
                <w:szCs w:val="20"/>
                <w:lang w:eastAsia="fr-BE"/>
              </w:rPr>
            </w:pPr>
          </w:p>
        </w:tc>
        <w:tc>
          <w:tcPr>
            <w:tcW w:w="1120" w:type="dxa"/>
            <w:tcBorders>
              <w:top w:val="nil"/>
              <w:left w:val="nil"/>
              <w:bottom w:val="nil"/>
              <w:right w:val="nil"/>
            </w:tcBorders>
            <w:shd w:val="clear" w:color="auto" w:fill="auto"/>
            <w:noWrap/>
            <w:vAlign w:val="center"/>
            <w:hideMark/>
          </w:tcPr>
          <w:p w14:paraId="23793682" w14:textId="77777777" w:rsidR="00E31312" w:rsidRPr="00E31312" w:rsidRDefault="00E31312" w:rsidP="00E31312">
            <w:pPr>
              <w:spacing w:after="0" w:line="240" w:lineRule="auto"/>
              <w:rPr>
                <w:rFonts w:ascii="Times New Roman" w:eastAsia="Times New Roman" w:hAnsi="Times New Roman" w:cs="Times New Roman"/>
                <w:sz w:val="20"/>
                <w:szCs w:val="20"/>
                <w:lang w:eastAsia="fr-BE"/>
              </w:rPr>
            </w:pPr>
          </w:p>
        </w:tc>
      </w:tr>
      <w:tr w:rsidR="00E31312" w:rsidRPr="00E31312" w14:paraId="6011F4E4" w14:textId="77777777" w:rsidTr="00E31312">
        <w:trPr>
          <w:trHeight w:val="300"/>
        </w:trPr>
        <w:tc>
          <w:tcPr>
            <w:tcW w:w="24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27B9019"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Consommation annuelle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953F5CF" w14:textId="0997CB94" w:rsidR="00E31312" w:rsidRPr="00E31312" w:rsidRDefault="00E31312" w:rsidP="00BC16B7">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sidR="00BC16B7">
              <w:rPr>
                <w:rFonts w:ascii="Calibri" w:eastAsia="Times New Roman" w:hAnsi="Calibri" w:cs="Calibri"/>
                <w:color w:val="000000"/>
                <w:lang w:eastAsia="fr-BE"/>
              </w:rPr>
              <w:t>litres</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509E129" w14:textId="66082A07" w:rsidR="00E31312" w:rsidRPr="00E31312" w:rsidRDefault="00E31312" w:rsidP="00BC16B7">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sidR="00BC16B7">
              <w:rPr>
                <w:rFonts w:ascii="Calibri" w:eastAsia="Times New Roman" w:hAnsi="Calibri" w:cs="Calibri"/>
                <w:color w:val="000000"/>
                <w:lang w:eastAsia="fr-BE"/>
              </w:rPr>
              <w:t>m³</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70FCF5D" w14:textId="7BAB0742" w:rsidR="00E31312" w:rsidRPr="00E31312" w:rsidRDefault="00E31312" w:rsidP="00BC16B7">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sidR="00BC16B7">
              <w:rPr>
                <w:rFonts w:ascii="Calibri" w:eastAsia="Times New Roman" w:hAnsi="Calibri" w:cs="Calibri"/>
                <w:color w:val="000000"/>
                <w:lang w:eastAsia="fr-BE"/>
              </w:rPr>
              <w:t>kg</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4930B16" w14:textId="766C1C50" w:rsidR="00E31312" w:rsidRPr="00E31312" w:rsidRDefault="00E31312" w:rsidP="00BC16B7">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sidR="00BC16B7">
              <w:rPr>
                <w:rFonts w:ascii="Calibri" w:eastAsia="Times New Roman" w:hAnsi="Calibri" w:cs="Calibri"/>
                <w:color w:val="000000"/>
                <w:lang w:eastAsia="fr-BE"/>
              </w:rPr>
              <w:t>stères</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81D1ED6" w14:textId="557567D6" w:rsidR="00E31312" w:rsidRPr="00E31312" w:rsidRDefault="00E31312" w:rsidP="00BC16B7">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sidR="00BC16B7">
              <w:rPr>
                <w:rFonts w:ascii="Calibri" w:eastAsia="Times New Roman" w:hAnsi="Calibri" w:cs="Calibri"/>
                <w:color w:val="000000"/>
                <w:lang w:eastAsia="fr-BE"/>
              </w:rPr>
              <w:t>kg</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034DB65" w14:textId="07143199" w:rsidR="00E31312" w:rsidRPr="00E31312" w:rsidRDefault="00E31312" w:rsidP="00BC16B7">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sidR="00BC16B7">
              <w:rPr>
                <w:rFonts w:ascii="Calibri" w:eastAsia="Times New Roman" w:hAnsi="Calibri" w:cs="Calibri"/>
                <w:color w:val="000000"/>
                <w:lang w:eastAsia="fr-BE"/>
              </w:rPr>
              <w:t>kWh</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6D1A1DC" w14:textId="19467F30" w:rsidR="00E31312" w:rsidRPr="00E31312" w:rsidRDefault="00E31312" w:rsidP="00BC16B7">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sidR="00BC16B7">
              <w:rPr>
                <w:rFonts w:ascii="Calibri" w:eastAsia="Times New Roman" w:hAnsi="Calibri" w:cs="Calibri"/>
                <w:color w:val="000000"/>
                <w:lang w:eastAsia="fr-BE"/>
              </w:rPr>
              <w:t>m²</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233B4B9E" w14:textId="3FB2E4F4" w:rsidR="00E31312" w:rsidRPr="00E31312" w:rsidRDefault="00E31312" w:rsidP="00BC16B7">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sidR="00BC16B7">
              <w:rPr>
                <w:rFonts w:ascii="Calibri" w:eastAsia="Times New Roman" w:hAnsi="Calibri" w:cs="Calibri"/>
                <w:color w:val="000000"/>
                <w:lang w:eastAsia="fr-BE"/>
              </w:rPr>
              <w:t>kWh</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4D0A5F2" w14:textId="5EA99A20" w:rsidR="00E31312" w:rsidRPr="00E31312" w:rsidRDefault="00E31312" w:rsidP="00BC16B7">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sidR="00BC16B7">
              <w:rPr>
                <w:rFonts w:ascii="Calibri" w:eastAsia="Times New Roman" w:hAnsi="Calibri" w:cs="Calibri"/>
                <w:color w:val="000000"/>
                <w:lang w:eastAsia="fr-BE"/>
              </w:rPr>
              <w:t>kWh</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37AFB92" w14:textId="77777777"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 </w:t>
            </w:r>
          </w:p>
        </w:tc>
      </w:tr>
      <w:tr w:rsidR="00E31312" w:rsidRPr="00E31312" w14:paraId="3B6196D4" w14:textId="77777777" w:rsidTr="00E31312">
        <w:trPr>
          <w:trHeight w:val="300"/>
        </w:trPr>
        <w:tc>
          <w:tcPr>
            <w:tcW w:w="2420" w:type="dxa"/>
            <w:tcBorders>
              <w:top w:val="nil"/>
              <w:left w:val="single" w:sz="4" w:space="0" w:color="auto"/>
              <w:bottom w:val="single" w:sz="4" w:space="0" w:color="auto"/>
              <w:right w:val="single" w:sz="4" w:space="0" w:color="auto"/>
            </w:tcBorders>
            <w:shd w:val="clear" w:color="000000" w:fill="BFBFBF"/>
            <w:noWrap/>
            <w:vAlign w:val="center"/>
            <w:hideMark/>
          </w:tcPr>
          <w:p w14:paraId="2BECBB67" w14:textId="39B86691" w:rsidR="00E31312" w:rsidRPr="00E31312" w:rsidRDefault="00E31312" w:rsidP="00E31312">
            <w:pPr>
              <w:spacing w:after="0" w:line="240" w:lineRule="auto"/>
              <w:rPr>
                <w:rFonts w:ascii="Calibri" w:eastAsia="Times New Roman" w:hAnsi="Calibri" w:cs="Calibri"/>
                <w:color w:val="000000"/>
                <w:lang w:eastAsia="fr-BE"/>
              </w:rPr>
            </w:pPr>
            <w:r w:rsidRPr="00E31312">
              <w:rPr>
                <w:rFonts w:ascii="Calibri" w:eastAsia="Times New Roman" w:hAnsi="Calibri" w:cs="Calibri"/>
                <w:color w:val="000000"/>
                <w:lang w:eastAsia="fr-BE"/>
              </w:rPr>
              <w:t>Facture annuelle</w:t>
            </w:r>
            <w:r w:rsidR="00BC16B7">
              <w:rPr>
                <w:rFonts w:ascii="Calibri" w:eastAsia="Times New Roman" w:hAnsi="Calibri" w:cs="Calibri"/>
                <w:color w:val="000000"/>
                <w:lang w:eastAsia="fr-BE"/>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33DE1976" w14:textId="7D0B504B" w:rsidR="00E31312" w:rsidRPr="00E31312" w:rsidRDefault="00E31312" w:rsidP="008120BA">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sidR="008120BA">
              <w:rPr>
                <w:rFonts w:ascii="Calibri" w:eastAsia="Times New Roman" w:hAnsi="Calibri" w:cs="Calibri"/>
                <w:color w:val="000000"/>
                <w:lang w:eastAsia="fr-BE"/>
              </w:rPr>
              <w:t>€</w:t>
            </w:r>
          </w:p>
        </w:tc>
        <w:tc>
          <w:tcPr>
            <w:tcW w:w="1120" w:type="dxa"/>
            <w:tcBorders>
              <w:top w:val="nil"/>
              <w:left w:val="nil"/>
              <w:bottom w:val="single" w:sz="4" w:space="0" w:color="auto"/>
              <w:right w:val="single" w:sz="4" w:space="0" w:color="auto"/>
            </w:tcBorders>
            <w:shd w:val="clear" w:color="auto" w:fill="auto"/>
            <w:noWrap/>
            <w:vAlign w:val="center"/>
            <w:hideMark/>
          </w:tcPr>
          <w:p w14:paraId="6A83A2CD" w14:textId="26796B14" w:rsidR="008120BA" w:rsidRPr="00E31312" w:rsidRDefault="00E31312" w:rsidP="008120BA">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sidR="008120BA" w:rsidRPr="00E31312">
              <w:rPr>
                <w:rFonts w:ascii="Calibri" w:eastAsia="Times New Roman" w:hAnsi="Calibri" w:cs="Calibri"/>
                <w:color w:val="000000"/>
                <w:lang w:eastAsia="fr-BE"/>
              </w:rPr>
              <w:t> </w:t>
            </w:r>
            <w:r w:rsidR="008120BA">
              <w:rPr>
                <w:rFonts w:ascii="Calibri" w:eastAsia="Times New Roman" w:hAnsi="Calibri" w:cs="Calibri"/>
                <w:color w:val="000000"/>
                <w:lang w:eastAsia="fr-BE"/>
              </w:rPr>
              <w:t>€</w:t>
            </w:r>
          </w:p>
        </w:tc>
        <w:tc>
          <w:tcPr>
            <w:tcW w:w="1120" w:type="dxa"/>
            <w:tcBorders>
              <w:top w:val="nil"/>
              <w:left w:val="nil"/>
              <w:bottom w:val="single" w:sz="4" w:space="0" w:color="auto"/>
              <w:right w:val="single" w:sz="4" w:space="0" w:color="auto"/>
            </w:tcBorders>
            <w:shd w:val="clear" w:color="auto" w:fill="auto"/>
            <w:noWrap/>
            <w:vAlign w:val="center"/>
            <w:hideMark/>
          </w:tcPr>
          <w:p w14:paraId="570971A1" w14:textId="1B0DA24E" w:rsidR="00E31312" w:rsidRPr="00E31312" w:rsidRDefault="00E31312" w:rsidP="008120BA">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sidR="008120BA" w:rsidRPr="00E31312">
              <w:rPr>
                <w:rFonts w:ascii="Calibri" w:eastAsia="Times New Roman" w:hAnsi="Calibri" w:cs="Calibri"/>
                <w:color w:val="000000"/>
                <w:lang w:eastAsia="fr-BE"/>
              </w:rPr>
              <w:t> </w:t>
            </w:r>
            <w:r w:rsidR="008120BA">
              <w:rPr>
                <w:rFonts w:ascii="Calibri" w:eastAsia="Times New Roman" w:hAnsi="Calibri" w:cs="Calibri"/>
                <w:color w:val="000000"/>
                <w:lang w:eastAsia="fr-BE"/>
              </w:rPr>
              <w:t>€</w:t>
            </w:r>
          </w:p>
        </w:tc>
        <w:tc>
          <w:tcPr>
            <w:tcW w:w="1120" w:type="dxa"/>
            <w:tcBorders>
              <w:top w:val="nil"/>
              <w:left w:val="nil"/>
              <w:bottom w:val="single" w:sz="4" w:space="0" w:color="auto"/>
              <w:right w:val="single" w:sz="4" w:space="0" w:color="auto"/>
            </w:tcBorders>
            <w:shd w:val="clear" w:color="auto" w:fill="auto"/>
            <w:noWrap/>
            <w:vAlign w:val="center"/>
            <w:hideMark/>
          </w:tcPr>
          <w:p w14:paraId="2059218E" w14:textId="75183B1D" w:rsidR="00E31312" w:rsidRPr="00E31312" w:rsidRDefault="00E31312" w:rsidP="008120BA">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sidR="008120BA" w:rsidRPr="00E31312">
              <w:rPr>
                <w:rFonts w:ascii="Calibri" w:eastAsia="Times New Roman" w:hAnsi="Calibri" w:cs="Calibri"/>
                <w:color w:val="000000"/>
                <w:lang w:eastAsia="fr-BE"/>
              </w:rPr>
              <w:t> </w:t>
            </w:r>
            <w:r w:rsidR="008120BA">
              <w:rPr>
                <w:rFonts w:ascii="Calibri" w:eastAsia="Times New Roman" w:hAnsi="Calibri" w:cs="Calibri"/>
                <w:color w:val="000000"/>
                <w:lang w:eastAsia="fr-BE"/>
              </w:rPr>
              <w:t>€</w:t>
            </w:r>
          </w:p>
        </w:tc>
        <w:tc>
          <w:tcPr>
            <w:tcW w:w="1120" w:type="dxa"/>
            <w:tcBorders>
              <w:top w:val="nil"/>
              <w:left w:val="nil"/>
              <w:bottom w:val="single" w:sz="4" w:space="0" w:color="auto"/>
              <w:right w:val="single" w:sz="4" w:space="0" w:color="auto"/>
            </w:tcBorders>
            <w:shd w:val="clear" w:color="auto" w:fill="auto"/>
            <w:noWrap/>
            <w:vAlign w:val="center"/>
            <w:hideMark/>
          </w:tcPr>
          <w:p w14:paraId="166905ED" w14:textId="3DC92657" w:rsidR="00E31312" w:rsidRPr="00E31312" w:rsidRDefault="008120BA" w:rsidP="008120BA">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Pr>
                <w:rFonts w:ascii="Calibri" w:eastAsia="Times New Roman" w:hAnsi="Calibri" w:cs="Calibri"/>
                <w:color w:val="000000"/>
                <w:lang w:eastAsia="fr-BE"/>
              </w:rPr>
              <w:t>€</w:t>
            </w:r>
          </w:p>
        </w:tc>
        <w:tc>
          <w:tcPr>
            <w:tcW w:w="1120" w:type="dxa"/>
            <w:tcBorders>
              <w:top w:val="nil"/>
              <w:left w:val="nil"/>
              <w:bottom w:val="single" w:sz="4" w:space="0" w:color="auto"/>
              <w:right w:val="single" w:sz="4" w:space="0" w:color="auto"/>
            </w:tcBorders>
            <w:shd w:val="clear" w:color="auto" w:fill="auto"/>
            <w:noWrap/>
            <w:vAlign w:val="center"/>
            <w:hideMark/>
          </w:tcPr>
          <w:p w14:paraId="5615178F" w14:textId="68D0BABC" w:rsidR="00E31312" w:rsidRPr="00E31312" w:rsidRDefault="008120BA" w:rsidP="008120BA">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Pr>
                <w:rFonts w:ascii="Calibri" w:eastAsia="Times New Roman" w:hAnsi="Calibri" w:cs="Calibri"/>
                <w:color w:val="000000"/>
                <w:lang w:eastAsia="fr-BE"/>
              </w:rPr>
              <w:t>€</w:t>
            </w:r>
            <w:r w:rsidR="00E31312"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35A737" w14:textId="2A98A40D" w:rsidR="00E31312" w:rsidRPr="00E31312" w:rsidRDefault="008120BA" w:rsidP="008120BA">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Pr>
                <w:rFonts w:ascii="Calibri" w:eastAsia="Times New Roman" w:hAnsi="Calibri" w:cs="Calibri"/>
                <w:color w:val="000000"/>
                <w:lang w:eastAsia="fr-BE"/>
              </w:rPr>
              <w:t>€</w:t>
            </w:r>
            <w:r w:rsidR="00E31312" w:rsidRPr="00E31312">
              <w:rPr>
                <w:rFonts w:ascii="Calibri" w:eastAsia="Times New Roman" w:hAnsi="Calibri" w:cs="Calibri"/>
                <w:color w:val="000000"/>
                <w:lang w:eastAsia="fr-BE"/>
              </w:rPr>
              <w:t> </w:t>
            </w:r>
          </w:p>
        </w:tc>
        <w:tc>
          <w:tcPr>
            <w:tcW w:w="1402" w:type="dxa"/>
            <w:tcBorders>
              <w:top w:val="nil"/>
              <w:left w:val="nil"/>
              <w:bottom w:val="single" w:sz="4" w:space="0" w:color="auto"/>
              <w:right w:val="single" w:sz="4" w:space="0" w:color="auto"/>
            </w:tcBorders>
            <w:shd w:val="clear" w:color="auto" w:fill="auto"/>
            <w:noWrap/>
            <w:vAlign w:val="center"/>
            <w:hideMark/>
          </w:tcPr>
          <w:p w14:paraId="5F5C896C" w14:textId="3CDA53D3" w:rsidR="00E31312" w:rsidRPr="00E31312" w:rsidRDefault="008120BA" w:rsidP="008120BA">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Pr>
                <w:rFonts w:ascii="Calibri" w:eastAsia="Times New Roman" w:hAnsi="Calibri" w:cs="Calibri"/>
                <w:color w:val="000000"/>
                <w:lang w:eastAsia="fr-BE"/>
              </w:rPr>
              <w:t>€</w:t>
            </w:r>
            <w:r w:rsidR="00E31312"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10E706" w14:textId="1ECE9BF9" w:rsidR="00E31312" w:rsidRPr="00E31312" w:rsidRDefault="008120BA" w:rsidP="008120BA">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Pr>
                <w:rFonts w:ascii="Calibri" w:eastAsia="Times New Roman" w:hAnsi="Calibri" w:cs="Calibri"/>
                <w:color w:val="000000"/>
                <w:lang w:eastAsia="fr-BE"/>
              </w:rPr>
              <w:t>€</w:t>
            </w:r>
            <w:r w:rsidR="00E31312" w:rsidRPr="00E31312">
              <w:rPr>
                <w:rFonts w:ascii="Calibri" w:eastAsia="Times New Roman" w:hAnsi="Calibri" w:cs="Calibri"/>
                <w:color w:val="000000"/>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7BCC83" w14:textId="77425C85" w:rsidR="00E31312" w:rsidRPr="00E31312" w:rsidRDefault="008120BA" w:rsidP="008120BA">
            <w:pPr>
              <w:spacing w:after="0" w:line="240" w:lineRule="auto"/>
              <w:jc w:val="right"/>
              <w:rPr>
                <w:rFonts w:ascii="Calibri" w:eastAsia="Times New Roman" w:hAnsi="Calibri" w:cs="Calibri"/>
                <w:color w:val="000000"/>
                <w:lang w:eastAsia="fr-BE"/>
              </w:rPr>
            </w:pPr>
            <w:r w:rsidRPr="00E31312">
              <w:rPr>
                <w:rFonts w:ascii="Calibri" w:eastAsia="Times New Roman" w:hAnsi="Calibri" w:cs="Calibri"/>
                <w:color w:val="000000"/>
                <w:lang w:eastAsia="fr-BE"/>
              </w:rPr>
              <w:t> </w:t>
            </w:r>
            <w:r>
              <w:rPr>
                <w:rFonts w:ascii="Calibri" w:eastAsia="Times New Roman" w:hAnsi="Calibri" w:cs="Calibri"/>
                <w:color w:val="000000"/>
                <w:lang w:eastAsia="fr-BE"/>
              </w:rPr>
              <w:t>€</w:t>
            </w:r>
            <w:r w:rsidR="00E31312" w:rsidRPr="00E31312">
              <w:rPr>
                <w:rFonts w:ascii="Calibri" w:eastAsia="Times New Roman" w:hAnsi="Calibri" w:cs="Calibri"/>
                <w:color w:val="000000"/>
                <w:lang w:eastAsia="fr-BE"/>
              </w:rPr>
              <w:t> </w:t>
            </w:r>
          </w:p>
        </w:tc>
      </w:tr>
    </w:tbl>
    <w:p w14:paraId="29E429AB" w14:textId="77777777" w:rsidR="00A06261" w:rsidRDefault="00A06261" w:rsidP="00A06261">
      <w:pPr>
        <w:pStyle w:val="Sansinterligne"/>
      </w:pPr>
    </w:p>
    <w:p w14:paraId="7CCB3A5D" w14:textId="050275D9" w:rsidR="00E46C31" w:rsidRDefault="00847B54" w:rsidP="00187463">
      <w:pPr>
        <w:pStyle w:val="Sansinterligne"/>
      </w:pPr>
      <w:r w:rsidRPr="00974759">
        <w:rPr>
          <w:b/>
          <w:bCs/>
        </w:rPr>
        <w:t>Age</w:t>
      </w:r>
      <w:r w:rsidR="00642A4C">
        <w:rPr>
          <w:b/>
          <w:bCs/>
        </w:rPr>
        <w:t>/Etat</w:t>
      </w:r>
      <w:r w:rsidRPr="00974759">
        <w:rPr>
          <w:b/>
          <w:bCs/>
        </w:rPr>
        <w:t xml:space="preserve"> chaudière</w:t>
      </w:r>
      <w:r w:rsidR="00226C63">
        <w:t> :</w:t>
      </w:r>
      <w:r w:rsidR="007E6615">
        <w:tab/>
      </w:r>
      <w:r w:rsidR="007E6615">
        <w:tab/>
      </w:r>
      <w:r w:rsidR="007E6615">
        <w:tab/>
      </w:r>
      <w:r w:rsidR="007E6615">
        <w:tab/>
      </w:r>
      <w:r w:rsidR="007E6615">
        <w:tab/>
      </w:r>
      <w:r w:rsidR="007E6615">
        <w:tab/>
      </w:r>
      <w:r w:rsidR="007E6615">
        <w:tab/>
      </w:r>
      <w:r w:rsidR="007E6615">
        <w:tab/>
      </w:r>
      <w:r w:rsidR="007E6615">
        <w:tab/>
      </w:r>
      <w:r w:rsidR="007E6615">
        <w:tab/>
      </w:r>
      <w:r w:rsidR="007E6615">
        <w:tab/>
      </w:r>
      <w:r w:rsidR="007E6615">
        <w:tab/>
      </w:r>
    </w:p>
    <w:p w14:paraId="2323567E" w14:textId="111564DD" w:rsidR="008120BA" w:rsidRDefault="008120BA" w:rsidP="00E46C31">
      <w:pPr>
        <w:pStyle w:val="Sansinterligne"/>
        <w:ind w:left="8496" w:firstLine="708"/>
      </w:pPr>
      <w:r>
        <w:t>Certifié sincère,</w:t>
      </w:r>
    </w:p>
    <w:p w14:paraId="4EED1EA1" w14:textId="2B2E1D35" w:rsidR="007E6615" w:rsidRDefault="007E6615" w:rsidP="008120BA">
      <w:pPr>
        <w:pStyle w:val="Sansinterligne"/>
        <w:ind w:left="9204"/>
      </w:pPr>
      <w:r>
        <w:t>Signature du candidat :</w:t>
      </w:r>
    </w:p>
    <w:p w14:paraId="54E9D23C" w14:textId="77777777" w:rsidR="00C267BD" w:rsidRDefault="00C267BD" w:rsidP="00847B54">
      <w:pPr>
        <w:pStyle w:val="Sansinterligne"/>
      </w:pPr>
    </w:p>
    <w:p w14:paraId="3EE430C1" w14:textId="77777777" w:rsidR="00022A7C" w:rsidRDefault="00022A7C" w:rsidP="00847B54">
      <w:pPr>
        <w:pStyle w:val="Sansinterligne"/>
      </w:pPr>
    </w:p>
    <w:tbl>
      <w:tblPr>
        <w:tblStyle w:val="Grilledutableau"/>
        <w:tblpPr w:leftFromText="141" w:rightFromText="141" w:vertAnchor="text" w:horzAnchor="margin" w:tblpXSpec="right" w:tblpY="8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113" w:type="dxa"/>
          <w:bottom w:w="28" w:type="dxa"/>
        </w:tblCellMar>
        <w:tblLook w:val="04A0" w:firstRow="1" w:lastRow="0" w:firstColumn="1" w:lastColumn="0" w:noHBand="0" w:noVBand="1"/>
      </w:tblPr>
      <w:tblGrid>
        <w:gridCol w:w="510"/>
        <w:gridCol w:w="2751"/>
      </w:tblGrid>
      <w:tr w:rsidR="002067B1" w:rsidRPr="00B86E07" w14:paraId="1BEB8363" w14:textId="77777777" w:rsidTr="002067B1">
        <w:tc>
          <w:tcPr>
            <w:tcW w:w="3261" w:type="dxa"/>
            <w:gridSpan w:val="2"/>
            <w:tcBorders>
              <w:top w:val="single" w:sz="12" w:space="0" w:color="E6E600"/>
              <w:bottom w:val="single" w:sz="6" w:space="0" w:color="E6E600"/>
            </w:tcBorders>
            <w:tcMar>
              <w:top w:w="57" w:type="dxa"/>
              <w:bottom w:w="57" w:type="dxa"/>
            </w:tcMar>
          </w:tcPr>
          <w:p w14:paraId="3C04B6F4" w14:textId="77777777" w:rsidR="002067B1" w:rsidRPr="00B86E07" w:rsidRDefault="002067B1" w:rsidP="002067B1">
            <w:pPr>
              <w:pStyle w:val="LettreExpediteur"/>
              <w:rPr>
                <w:rFonts w:ascii="Calibri" w:hAnsi="Calibri"/>
                <w:b/>
                <w:bCs/>
                <w:sz w:val="20"/>
                <w:szCs w:val="20"/>
              </w:rPr>
            </w:pPr>
            <w:r>
              <w:rPr>
                <w:rFonts w:ascii="Calibri" w:hAnsi="Calibri"/>
                <w:b/>
                <w:bCs/>
                <w:sz w:val="20"/>
                <w:szCs w:val="20"/>
              </w:rPr>
              <w:t>Stephan</w:t>
            </w:r>
            <w:r w:rsidRPr="00B86E07">
              <w:rPr>
                <w:rFonts w:ascii="Calibri" w:hAnsi="Calibri"/>
                <w:sz w:val="20"/>
                <w:szCs w:val="20"/>
              </w:rPr>
              <w:t> </w:t>
            </w:r>
            <w:r>
              <w:rPr>
                <w:rFonts w:ascii="Calibri" w:hAnsi="Calibri"/>
                <w:sz w:val="20"/>
                <w:szCs w:val="20"/>
              </w:rPr>
              <w:t>VIS</w:t>
            </w:r>
            <w:r w:rsidRPr="00B86E07">
              <w:rPr>
                <w:rFonts w:ascii="Calibri" w:hAnsi="Calibri"/>
                <w:sz w:val="20"/>
                <w:szCs w:val="20"/>
              </w:rPr>
              <w:br/>
              <w:t>Chargé de mission </w:t>
            </w:r>
            <w:r>
              <w:rPr>
                <w:rFonts w:ascii="Calibri" w:hAnsi="Calibri"/>
                <w:b/>
                <w:bCs/>
                <w:sz w:val="20"/>
                <w:szCs w:val="20"/>
              </w:rPr>
              <w:t>ÉnergieVerte</w:t>
            </w:r>
          </w:p>
        </w:tc>
      </w:tr>
      <w:tr w:rsidR="002067B1" w:rsidRPr="003C56A4" w14:paraId="4582B037" w14:textId="77777777" w:rsidTr="002067B1">
        <w:trPr>
          <w:trHeight w:val="227"/>
        </w:trPr>
        <w:tc>
          <w:tcPr>
            <w:tcW w:w="510" w:type="dxa"/>
            <w:tcMar>
              <w:top w:w="0" w:type="dxa"/>
              <w:left w:w="0" w:type="dxa"/>
              <w:bottom w:w="57" w:type="dxa"/>
              <w:right w:w="0" w:type="dxa"/>
            </w:tcMar>
            <w:vAlign w:val="bottom"/>
          </w:tcPr>
          <w:p w14:paraId="351C3127" w14:textId="77777777" w:rsidR="002067B1" w:rsidRPr="003C56A4" w:rsidRDefault="002067B1" w:rsidP="002067B1">
            <w:pPr>
              <w:pStyle w:val="LettreExpediteur"/>
              <w:jc w:val="center"/>
            </w:pPr>
            <w:r w:rsidRPr="003C56A4">
              <w:drawing>
                <wp:inline distT="0" distB="0" distL="0" distR="0" wp14:anchorId="60C21BF6" wp14:editId="11B78C21">
                  <wp:extent cx="108000" cy="108000"/>
                  <wp:effectExtent l="0" t="0" r="6350" b="6350"/>
                  <wp:docPr id="4" name="Image 4" descr="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tc>
        <w:tc>
          <w:tcPr>
            <w:tcW w:w="2751" w:type="dxa"/>
            <w:tcMar>
              <w:top w:w="0" w:type="dxa"/>
              <w:left w:w="0" w:type="dxa"/>
              <w:bottom w:w="57" w:type="dxa"/>
              <w:right w:w="0" w:type="dxa"/>
            </w:tcMar>
            <w:vAlign w:val="bottom"/>
          </w:tcPr>
          <w:p w14:paraId="159663E3" w14:textId="77777777" w:rsidR="002067B1" w:rsidRPr="003C56A4" w:rsidRDefault="002067B1" w:rsidP="002067B1">
            <w:pPr>
              <w:pStyle w:val="LettreExpediteur"/>
            </w:pPr>
            <w:r w:rsidRPr="003C56A4">
              <w:t>083/670.347</w:t>
            </w:r>
          </w:p>
        </w:tc>
      </w:tr>
      <w:tr w:rsidR="002067B1" w:rsidRPr="003C56A4" w14:paraId="7F1B41C0" w14:textId="77777777" w:rsidTr="002067B1">
        <w:trPr>
          <w:trHeight w:val="227"/>
        </w:trPr>
        <w:tc>
          <w:tcPr>
            <w:tcW w:w="510" w:type="dxa"/>
            <w:tcMar>
              <w:top w:w="0" w:type="dxa"/>
              <w:left w:w="0" w:type="dxa"/>
              <w:bottom w:w="57" w:type="dxa"/>
              <w:right w:w="0" w:type="dxa"/>
            </w:tcMar>
            <w:vAlign w:val="bottom"/>
          </w:tcPr>
          <w:p w14:paraId="41AF0306" w14:textId="77777777" w:rsidR="002067B1" w:rsidRPr="003C56A4" w:rsidRDefault="002067B1" w:rsidP="002067B1">
            <w:pPr>
              <w:pStyle w:val="LettreExpediteur"/>
              <w:jc w:val="center"/>
            </w:pPr>
            <w:r w:rsidRPr="003C56A4">
              <w:drawing>
                <wp:inline distT="0" distB="0" distL="0" distR="0" wp14:anchorId="498786B5" wp14:editId="6F47BAD9">
                  <wp:extent cx="108000" cy="108000"/>
                  <wp:effectExtent l="0" t="0" r="6350" b="6350"/>
                  <wp:docPr id="5" name="Image 5" descr="G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p>
        </w:tc>
        <w:tc>
          <w:tcPr>
            <w:tcW w:w="2751" w:type="dxa"/>
            <w:tcMar>
              <w:top w:w="0" w:type="dxa"/>
              <w:left w:w="0" w:type="dxa"/>
              <w:bottom w:w="57" w:type="dxa"/>
              <w:right w:w="0" w:type="dxa"/>
            </w:tcMar>
            <w:vAlign w:val="bottom"/>
          </w:tcPr>
          <w:p w14:paraId="7213DD3C" w14:textId="77777777" w:rsidR="002067B1" w:rsidRPr="003C56A4" w:rsidRDefault="002067B1" w:rsidP="002067B1">
            <w:pPr>
              <w:pStyle w:val="LettreExpediteur"/>
            </w:pPr>
            <w:r w:rsidRPr="0014361C">
              <w:t>0478/09.76.76</w:t>
            </w:r>
          </w:p>
        </w:tc>
      </w:tr>
      <w:tr w:rsidR="002067B1" w:rsidRPr="003C56A4" w14:paraId="2D98FA2B" w14:textId="77777777" w:rsidTr="002067B1">
        <w:trPr>
          <w:trHeight w:val="227"/>
        </w:trPr>
        <w:tc>
          <w:tcPr>
            <w:tcW w:w="510" w:type="dxa"/>
            <w:tcMar>
              <w:top w:w="0" w:type="dxa"/>
              <w:left w:w="0" w:type="dxa"/>
              <w:bottom w:w="57" w:type="dxa"/>
              <w:right w:w="0" w:type="dxa"/>
            </w:tcMar>
            <w:vAlign w:val="bottom"/>
          </w:tcPr>
          <w:p w14:paraId="53B665CC" w14:textId="77777777" w:rsidR="002067B1" w:rsidRPr="003C56A4" w:rsidRDefault="002067B1" w:rsidP="002067B1">
            <w:pPr>
              <w:pStyle w:val="LettreExpediteur"/>
              <w:jc w:val="center"/>
            </w:pPr>
            <w:r w:rsidRPr="003C56A4">
              <w:drawing>
                <wp:inline distT="0" distB="0" distL="0" distR="0" wp14:anchorId="2DD802A8" wp14:editId="52EAA931">
                  <wp:extent cx="108000" cy="108000"/>
                  <wp:effectExtent l="0" t="0" r="635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mai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tc>
        <w:tc>
          <w:tcPr>
            <w:tcW w:w="2751" w:type="dxa"/>
            <w:tcMar>
              <w:top w:w="0" w:type="dxa"/>
              <w:left w:w="0" w:type="dxa"/>
              <w:bottom w:w="57" w:type="dxa"/>
              <w:right w:w="0" w:type="dxa"/>
            </w:tcMar>
            <w:vAlign w:val="bottom"/>
          </w:tcPr>
          <w:p w14:paraId="176C377A" w14:textId="77777777" w:rsidR="002067B1" w:rsidRPr="003C56A4" w:rsidRDefault="002067B1" w:rsidP="002067B1">
            <w:pPr>
              <w:pStyle w:val="LettreExpediteur"/>
            </w:pPr>
            <w:r>
              <w:rPr>
                <w:szCs w:val="16"/>
              </w:rPr>
              <w:t>stephan.vis</w:t>
            </w:r>
            <w:r w:rsidRPr="00462986">
              <w:rPr>
                <w:szCs w:val="16"/>
              </w:rPr>
              <w:t>@tiges-chavees.be</w:t>
            </w:r>
          </w:p>
        </w:tc>
      </w:tr>
    </w:tbl>
    <w:p w14:paraId="532F240B" w14:textId="73751054" w:rsidR="00226C63" w:rsidRPr="002067B1" w:rsidRDefault="00226C63" w:rsidP="002067B1">
      <w:pPr>
        <w:rPr>
          <w:rFonts w:ascii="Calibri" w:eastAsia="Times New Roman" w:hAnsi="Calibri" w:cs="Calibri"/>
          <w:color w:val="000000"/>
          <w:sz w:val="24"/>
          <w:szCs w:val="24"/>
          <w:lang w:eastAsia="fr-BE"/>
        </w:rPr>
      </w:pPr>
      <w:r>
        <w:t xml:space="preserve">Ce dossier de candidature </w:t>
      </w:r>
      <w:r w:rsidR="002067B1">
        <w:t xml:space="preserve">vise </w:t>
      </w:r>
      <w:r>
        <w:t>à sélectionner les candidats de la manière la plus objective possible, selon les critères définis par le comité de sélection. Il restera confidentiel et ne sera pas diffusé. Si vous rencontrez des difficultés à remplir ce document</w:t>
      </w:r>
      <w:r w:rsidR="00BC16B7" w:rsidRPr="00BC16B7">
        <w:rPr>
          <w:rFonts w:ascii="Calibri" w:eastAsia="Times New Roman" w:hAnsi="Calibri" w:cs="Calibri"/>
          <w:color w:val="000000"/>
          <w:sz w:val="24"/>
          <w:szCs w:val="24"/>
          <w:lang w:eastAsia="fr-BE"/>
        </w:rPr>
        <w:t xml:space="preserve">, n'hésitez pas à </w:t>
      </w:r>
      <w:r w:rsidR="00974759">
        <w:rPr>
          <w:rFonts w:ascii="Calibri" w:eastAsia="Times New Roman" w:hAnsi="Calibri" w:cs="Calibri"/>
          <w:color w:val="000000"/>
          <w:sz w:val="24"/>
          <w:szCs w:val="24"/>
          <w:lang w:eastAsia="fr-BE"/>
        </w:rPr>
        <w:t>nous contacter</w:t>
      </w:r>
      <w:r w:rsidR="002067B1">
        <w:rPr>
          <w:rFonts w:ascii="Calibri" w:eastAsia="Times New Roman" w:hAnsi="Calibri" w:cs="Calibri"/>
          <w:color w:val="000000"/>
          <w:sz w:val="24"/>
          <w:szCs w:val="24"/>
          <w:lang w:eastAsia="fr-BE"/>
        </w:rPr>
        <w:t>.</w:t>
      </w:r>
      <w:r w:rsidR="00E00691">
        <w:rPr>
          <w:rFonts w:ascii="Calibri" w:eastAsia="Times New Roman" w:hAnsi="Calibri" w:cs="Calibri"/>
          <w:color w:val="000000"/>
          <w:sz w:val="24"/>
          <w:szCs w:val="24"/>
          <w:lang w:eastAsia="fr-BE"/>
        </w:rPr>
        <w:t xml:space="preserve"> Vous pouvez également demander de l’aide au conseiller énergie ou au tuteur énergie de votre commune.</w:t>
      </w:r>
    </w:p>
    <w:p w14:paraId="1BB0CC36" w14:textId="59A423C7" w:rsidR="00226C63" w:rsidRDefault="00DE46AE" w:rsidP="00226C63">
      <w:pPr>
        <w:pStyle w:val="Sansinterligne"/>
      </w:pPr>
      <w:r>
        <w:t>Ce dossier de candi</w:t>
      </w:r>
      <w:r w:rsidR="00763E7B">
        <w:t>d</w:t>
      </w:r>
      <w:r>
        <w:t>ature</w:t>
      </w:r>
      <w:r w:rsidR="00642A4C">
        <w:t xml:space="preserve"> vient en complément du </w:t>
      </w:r>
      <w:proofErr w:type="spellStart"/>
      <w:r w:rsidR="00642A4C">
        <w:t>Quickscan</w:t>
      </w:r>
      <w:proofErr w:type="spellEnd"/>
      <w:r w:rsidR="00642A4C">
        <w:t xml:space="preserve"> ! </w:t>
      </w:r>
      <w:hyperlink r:id="rId13" w:history="1">
        <w:r w:rsidR="00642A4C" w:rsidRPr="002A1F71">
          <w:rPr>
            <w:rStyle w:val="Lienhypertexte"/>
          </w:rPr>
          <w:t>www.monquickscan.be</w:t>
        </w:r>
      </w:hyperlink>
    </w:p>
    <w:p w14:paraId="6896E631" w14:textId="77777777" w:rsidR="00226C63" w:rsidRDefault="00226C63" w:rsidP="00847B54">
      <w:pPr>
        <w:pStyle w:val="Sansinterligne"/>
      </w:pPr>
    </w:p>
    <w:p w14:paraId="0009D6F2" w14:textId="77777777" w:rsidR="00226C63" w:rsidRDefault="00226C63" w:rsidP="00847B54">
      <w:pPr>
        <w:pStyle w:val="Sansinterligne"/>
      </w:pPr>
      <w:r>
        <w:t>En vous remerciant pour cette collaboration,</w:t>
      </w:r>
    </w:p>
    <w:p w14:paraId="3700F2F6" w14:textId="050CA118" w:rsidR="00FE3974" w:rsidRDefault="00226C63" w:rsidP="00847B54">
      <w:pPr>
        <w:pStyle w:val="Sansinterligne"/>
        <w:sectPr w:rsidR="00FE3974" w:rsidSect="00C267BD">
          <w:pgSz w:w="16838" w:h="11906" w:orient="landscape"/>
          <w:pgMar w:top="1417" w:right="1417" w:bottom="1417" w:left="1417" w:header="708" w:footer="708" w:gutter="0"/>
          <w:cols w:space="708"/>
          <w:docGrid w:linePitch="360"/>
        </w:sectPr>
      </w:pPr>
      <w:r>
        <w:t>Stephan Vis, pour le comité de sélection</w:t>
      </w:r>
      <w:r w:rsidR="00DF10F7" w:rsidRPr="00DF10F7">
        <w:t xml:space="preserve"> </w:t>
      </w:r>
      <w:r w:rsidR="00DF10F7">
        <w:t xml:space="preserve">de l’action </w:t>
      </w:r>
      <w:proofErr w:type="spellStart"/>
      <w:r w:rsidR="00642A4C">
        <w:t>Walloreno</w:t>
      </w:r>
      <w:proofErr w:type="spellEnd"/>
      <w:r w:rsidR="00642A4C">
        <w:t xml:space="preserve"> « Entre Tiges et chavées »</w:t>
      </w:r>
    </w:p>
    <w:p w14:paraId="3A75A22E" w14:textId="77777777" w:rsidR="00FE3974" w:rsidRPr="00DF10F7" w:rsidRDefault="00FE3974" w:rsidP="00FE3974">
      <w:pPr>
        <w:spacing w:after="0" w:line="240" w:lineRule="auto"/>
        <w:rPr>
          <w:rFonts w:ascii="Times New Roman" w:eastAsia="Times New Roman" w:hAnsi="Times New Roman" w:cs="Times New Roman"/>
          <w:sz w:val="48"/>
          <w:szCs w:val="48"/>
          <w:lang w:eastAsia="fr-BE"/>
        </w:rPr>
      </w:pPr>
      <w:r w:rsidRPr="00DF10F7">
        <w:rPr>
          <w:rFonts w:ascii="Times New Roman" w:eastAsia="Times New Roman" w:hAnsi="Times New Roman" w:cs="Times New Roman"/>
          <w:sz w:val="48"/>
          <w:szCs w:val="48"/>
          <w:lang w:eastAsia="fr-BE"/>
        </w:rPr>
        <w:lastRenderedPageBreak/>
        <w:t xml:space="preserve">Comment calculer votre revenu de référence : </w:t>
      </w:r>
    </w:p>
    <w:p w14:paraId="4DDB9E3E" w14:textId="77777777" w:rsidR="00FE3974" w:rsidRPr="0067027C" w:rsidRDefault="00FE3974" w:rsidP="00FE3974">
      <w:pPr>
        <w:spacing w:after="0" w:line="240" w:lineRule="auto"/>
        <w:rPr>
          <w:rFonts w:ascii="Times New Roman" w:eastAsia="Times New Roman" w:hAnsi="Times New Roman" w:cs="Times New Roman"/>
          <w:lang w:eastAsia="fr-BE"/>
        </w:rPr>
      </w:pPr>
      <w:r w:rsidRPr="0067027C">
        <w:rPr>
          <w:rFonts w:ascii="Times New Roman" w:eastAsia="Times New Roman" w:hAnsi="Times New Roman" w:cs="Times New Roman"/>
          <w:lang w:eastAsia="fr-BE"/>
        </w:rPr>
        <w:t>(source : https://energie.wallonie.be/fr/primes-habitation-a-partir-du-1er-juin-2019.html?IDC=9792)</w:t>
      </w:r>
    </w:p>
    <w:p w14:paraId="7D52A110" w14:textId="77777777" w:rsidR="00FE3974" w:rsidRPr="00712D6E" w:rsidRDefault="00FE3974" w:rsidP="00FE397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déterminez les personnes composant votre ménage à la date d'enregistrement de votre audit ou de votre rapport de suivi de travaux</w:t>
      </w:r>
    </w:p>
    <w:p w14:paraId="65F9DC45" w14:textId="77777777" w:rsidR="00FE3974" w:rsidRPr="00712D6E" w:rsidRDefault="00FE3974" w:rsidP="00FE397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retirez vos ascendants, descendants et collatéraux jusqu'au 2</w:t>
      </w:r>
      <w:r w:rsidRPr="00712D6E">
        <w:rPr>
          <w:rFonts w:ascii="Times New Roman" w:eastAsia="Times New Roman" w:hAnsi="Times New Roman" w:cs="Times New Roman"/>
          <w:sz w:val="24"/>
          <w:szCs w:val="24"/>
          <w:vertAlign w:val="superscript"/>
          <w:lang w:eastAsia="fr-BE"/>
        </w:rPr>
        <w:t>ème</w:t>
      </w:r>
      <w:r w:rsidRPr="00712D6E">
        <w:rPr>
          <w:rFonts w:ascii="Times New Roman" w:eastAsia="Times New Roman" w:hAnsi="Times New Roman" w:cs="Times New Roman"/>
          <w:sz w:val="24"/>
          <w:szCs w:val="24"/>
          <w:lang w:eastAsia="fr-BE"/>
        </w:rPr>
        <w:t xml:space="preserve"> degré (frères/sœurs)</w:t>
      </w:r>
    </w:p>
    <w:p w14:paraId="3D842DD7" w14:textId="77777777" w:rsidR="00FE3974" w:rsidRPr="00712D6E" w:rsidRDefault="00FE3974" w:rsidP="00FE397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des autres personnes composant le ménage, additionnez les revenus imposables globalement de l'avant dernière année complète précédant la date du plus récent enregistrement du rapport d'audit ou du rapport de suivi de travaux.</w:t>
      </w:r>
    </w:p>
    <w:p w14:paraId="12DF64BB" w14:textId="77777777" w:rsidR="00FE3974" w:rsidRPr="00712D6E" w:rsidRDefault="00FE3974" w:rsidP="00FE3974">
      <w:pPr>
        <w:numPr>
          <w:ilvl w:val="0"/>
          <w:numId w:val="4"/>
        </w:numPr>
        <w:spacing w:before="100" w:beforeAutospacing="1" w:after="100" w:afterAutospacing="1" w:line="240" w:lineRule="auto"/>
        <w:rPr>
          <w:rFonts w:ascii="Times New Roman" w:eastAsia="Times New Roman" w:hAnsi="Times New Roman" w:cs="Times New Roman"/>
          <w:b/>
          <w:bCs/>
          <w:sz w:val="24"/>
          <w:szCs w:val="24"/>
          <w:lang w:eastAsia="fr-BE"/>
        </w:rPr>
      </w:pPr>
      <w:r w:rsidRPr="00712D6E">
        <w:rPr>
          <w:rFonts w:ascii="Times New Roman" w:eastAsia="Times New Roman" w:hAnsi="Times New Roman" w:cs="Times New Roman"/>
          <w:sz w:val="24"/>
          <w:szCs w:val="24"/>
          <w:lang w:eastAsia="fr-BE"/>
        </w:rPr>
        <w:t xml:space="preserve">une fois le total obtenu, </w:t>
      </w:r>
      <w:r w:rsidRPr="00712D6E">
        <w:rPr>
          <w:rFonts w:ascii="Times New Roman" w:eastAsia="Times New Roman" w:hAnsi="Times New Roman" w:cs="Times New Roman"/>
          <w:b/>
          <w:bCs/>
          <w:sz w:val="24"/>
          <w:szCs w:val="24"/>
          <w:lang w:eastAsia="fr-BE"/>
        </w:rPr>
        <w:t xml:space="preserve">déduisez 5000 euros par </w:t>
      </w:r>
    </w:p>
    <w:p w14:paraId="1F280253" w14:textId="77777777" w:rsidR="00FE3974" w:rsidRPr="00712D6E" w:rsidRDefault="00FE3974" w:rsidP="00FE3974">
      <w:pPr>
        <w:numPr>
          <w:ilvl w:val="1"/>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b/>
          <w:bCs/>
          <w:sz w:val="24"/>
          <w:szCs w:val="24"/>
          <w:lang w:eastAsia="fr-BE"/>
        </w:rPr>
        <w:t>enfant à charge</w:t>
      </w:r>
      <w:r w:rsidRPr="00712D6E">
        <w:rPr>
          <w:rFonts w:ascii="Times New Roman" w:eastAsia="Times New Roman" w:hAnsi="Times New Roman" w:cs="Times New Roman"/>
          <w:sz w:val="24"/>
          <w:szCs w:val="24"/>
          <w:lang w:eastAsia="fr-BE"/>
        </w:rPr>
        <w:t xml:space="preserve"> : </w:t>
      </w:r>
    </w:p>
    <w:p w14:paraId="5CEDD9F5" w14:textId="77777777" w:rsidR="00FE3974" w:rsidRPr="00712D6E" w:rsidRDefault="00FE3974" w:rsidP="00FE3974">
      <w:pPr>
        <w:numPr>
          <w:ilvl w:val="2"/>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enfant pour lequel des allocations familiales sont attribuées à un membre du ménage</w:t>
      </w:r>
    </w:p>
    <w:p w14:paraId="2BCF6180" w14:textId="77777777" w:rsidR="00FE3974" w:rsidRPr="00712D6E" w:rsidRDefault="00FE3974" w:rsidP="00FE3974">
      <w:pPr>
        <w:numPr>
          <w:ilvl w:val="2"/>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enfant hébergé à titre égalitaire par vous ou un membre du ménage</w:t>
      </w:r>
    </w:p>
    <w:p w14:paraId="4DDC28A4" w14:textId="77777777" w:rsidR="00FE3974" w:rsidRPr="00712D6E" w:rsidRDefault="00FE3974" w:rsidP="00FE3974">
      <w:pPr>
        <w:numPr>
          <w:ilvl w:val="1"/>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membre du ménage reconnu en situation de handicap</w:t>
      </w:r>
    </w:p>
    <w:p w14:paraId="120FFDD0" w14:textId="77777777" w:rsidR="00FE3974" w:rsidRPr="00712D6E" w:rsidRDefault="00FE3974" w:rsidP="00FE3974">
      <w:pPr>
        <w:numPr>
          <w:ilvl w:val="1"/>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personne reconnue en situation de handicap en cours de domiciliation dans votre logement et avec laquelle vous ou un membre du ménage dispose d'un lien de parenté allant jusqu'au 3</w:t>
      </w:r>
      <w:r w:rsidRPr="00712D6E">
        <w:rPr>
          <w:rFonts w:ascii="Times New Roman" w:eastAsia="Times New Roman" w:hAnsi="Times New Roman" w:cs="Times New Roman"/>
          <w:sz w:val="24"/>
          <w:szCs w:val="24"/>
          <w:vertAlign w:val="superscript"/>
          <w:lang w:eastAsia="fr-BE"/>
        </w:rPr>
        <w:t>ème</w:t>
      </w:r>
      <w:r w:rsidRPr="00712D6E">
        <w:rPr>
          <w:rFonts w:ascii="Times New Roman" w:eastAsia="Times New Roman" w:hAnsi="Times New Roman" w:cs="Times New Roman"/>
          <w:sz w:val="24"/>
          <w:szCs w:val="24"/>
          <w:lang w:eastAsia="fr-BE"/>
        </w:rPr>
        <w:t xml:space="preserve"> degré</w:t>
      </w:r>
    </w:p>
    <w:p w14:paraId="0A88CD10" w14:textId="77777777" w:rsidR="00FE3974" w:rsidRPr="00712D6E" w:rsidRDefault="00FE3974" w:rsidP="00FE3974">
      <w:pPr>
        <w:numPr>
          <w:ilvl w:val="1"/>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enfant à charge reconnu en situation de handicap</w:t>
      </w:r>
    </w:p>
    <w:p w14:paraId="3D2F90A4" w14:textId="77777777" w:rsidR="00FE3974" w:rsidRPr="00712D6E" w:rsidRDefault="00FE3974" w:rsidP="00FE3974">
      <w:pPr>
        <w:numPr>
          <w:ilvl w:val="1"/>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enfant pour lequel des allocations familiales d'orphelin sont perçues par vous ou un membre du ménage</w:t>
      </w:r>
    </w:p>
    <w:p w14:paraId="64CCB566" w14:textId="77777777" w:rsidR="00FE3974" w:rsidRPr="00712D6E" w:rsidRDefault="00FE3974" w:rsidP="00FE3974">
      <w:pPr>
        <w:numPr>
          <w:ilvl w:val="1"/>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enfant à naître : enfant conçu depuis au moins 90 jours à la date du rapport d'audit ou du rapport de suivi de travaux</w:t>
      </w:r>
    </w:p>
    <w:p w14:paraId="1C57F162" w14:textId="77777777" w:rsidR="00FE3974" w:rsidRPr="00712D6E" w:rsidRDefault="00FE3974" w:rsidP="00FE3974">
      <w:pPr>
        <w:numPr>
          <w:ilvl w:val="1"/>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votre parent jusqu'au 3</w:t>
      </w:r>
      <w:r w:rsidRPr="00712D6E">
        <w:rPr>
          <w:rFonts w:ascii="Times New Roman" w:eastAsia="Times New Roman" w:hAnsi="Times New Roman" w:cs="Times New Roman"/>
          <w:sz w:val="24"/>
          <w:szCs w:val="24"/>
          <w:vertAlign w:val="superscript"/>
          <w:lang w:eastAsia="fr-BE"/>
        </w:rPr>
        <w:t>ème</w:t>
      </w:r>
      <w:r w:rsidRPr="00712D6E">
        <w:rPr>
          <w:rFonts w:ascii="Times New Roman" w:eastAsia="Times New Roman" w:hAnsi="Times New Roman" w:cs="Times New Roman"/>
          <w:sz w:val="24"/>
          <w:szCs w:val="24"/>
          <w:lang w:eastAsia="fr-BE"/>
        </w:rPr>
        <w:t xml:space="preserve"> degré, domicilié ou en cours de domiciliation dans votre logement à condition que ce parent ait au moins 60 ans</w:t>
      </w:r>
    </w:p>
    <w:p w14:paraId="74D40295" w14:textId="77777777" w:rsidR="00FE3974" w:rsidRPr="00712D6E" w:rsidRDefault="00FE3974" w:rsidP="00FE3974">
      <w:pPr>
        <w:numPr>
          <w:ilvl w:val="1"/>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toute personne de plus de 60 ans domiciliée ou en cours de domiciliation dans votre logement à condition qu'elle vive ou ait vécu habituellement avec un de vos parent jusqu'au 3</w:t>
      </w:r>
      <w:r w:rsidRPr="00712D6E">
        <w:rPr>
          <w:rFonts w:ascii="Times New Roman" w:eastAsia="Times New Roman" w:hAnsi="Times New Roman" w:cs="Times New Roman"/>
          <w:sz w:val="24"/>
          <w:szCs w:val="24"/>
          <w:vertAlign w:val="superscript"/>
          <w:lang w:eastAsia="fr-BE"/>
        </w:rPr>
        <w:t>ème</w:t>
      </w:r>
      <w:r w:rsidRPr="00712D6E">
        <w:rPr>
          <w:rFonts w:ascii="Times New Roman" w:eastAsia="Times New Roman" w:hAnsi="Times New Roman" w:cs="Times New Roman"/>
          <w:sz w:val="24"/>
          <w:szCs w:val="24"/>
          <w:lang w:eastAsia="fr-BE"/>
        </w:rPr>
        <w:t xml:space="preserve"> degré.</w:t>
      </w:r>
    </w:p>
    <w:p w14:paraId="047400FF" w14:textId="77777777" w:rsidR="00FE3974" w:rsidRPr="00712D6E" w:rsidRDefault="00FE3974" w:rsidP="00FE397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le montant ainsi obtenu doit être reporté dans le tableau ci-dessous :</w:t>
      </w:r>
    </w:p>
    <w:tbl>
      <w:tblPr>
        <w:tblW w:w="1000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7"/>
        <w:gridCol w:w="1230"/>
        <w:gridCol w:w="3010"/>
      </w:tblGrid>
      <w:tr w:rsidR="00FE3974" w:rsidRPr="00712D6E" w14:paraId="496EC59D" w14:textId="77777777" w:rsidTr="00E90A11">
        <w:trPr>
          <w:trHeight w:val="597"/>
          <w:tblCellSpacing w:w="0" w:type="dxa"/>
        </w:trPr>
        <w:tc>
          <w:tcPr>
            <w:tcW w:w="5767" w:type="dxa"/>
            <w:tcBorders>
              <w:top w:val="outset" w:sz="6" w:space="0" w:color="auto"/>
              <w:left w:val="outset" w:sz="6" w:space="0" w:color="auto"/>
              <w:bottom w:val="outset" w:sz="6" w:space="0" w:color="auto"/>
              <w:right w:val="outset" w:sz="6" w:space="0" w:color="auto"/>
            </w:tcBorders>
            <w:vAlign w:val="center"/>
            <w:hideMark/>
          </w:tcPr>
          <w:p w14:paraId="7156FBA5" w14:textId="77777777" w:rsidR="00FE3974" w:rsidRPr="00712D6E" w:rsidRDefault="00FE3974" w:rsidP="00E90A11">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712D6E">
              <w:rPr>
                <w:rFonts w:ascii="Times New Roman" w:eastAsia="Times New Roman" w:hAnsi="Times New Roman" w:cs="Times New Roman"/>
                <w:b/>
                <w:bCs/>
                <w:sz w:val="24"/>
                <w:szCs w:val="24"/>
                <w:lang w:eastAsia="fr-BE"/>
              </w:rPr>
              <w:t>Revenu de référence du ménage</w:t>
            </w:r>
          </w:p>
        </w:tc>
        <w:tc>
          <w:tcPr>
            <w:tcW w:w="1230" w:type="dxa"/>
            <w:tcBorders>
              <w:top w:val="outset" w:sz="6" w:space="0" w:color="auto"/>
              <w:left w:val="outset" w:sz="6" w:space="0" w:color="auto"/>
              <w:bottom w:val="outset" w:sz="6" w:space="0" w:color="auto"/>
              <w:right w:val="outset" w:sz="6" w:space="0" w:color="auto"/>
            </w:tcBorders>
            <w:vAlign w:val="center"/>
            <w:hideMark/>
          </w:tcPr>
          <w:p w14:paraId="3100CDF2" w14:textId="77777777" w:rsidR="00FE3974" w:rsidRPr="00712D6E" w:rsidRDefault="00FE3974" w:rsidP="00E90A11">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712D6E">
              <w:rPr>
                <w:rFonts w:ascii="Times New Roman" w:eastAsia="Times New Roman" w:hAnsi="Times New Roman" w:cs="Times New Roman"/>
                <w:b/>
                <w:bCs/>
                <w:sz w:val="24"/>
                <w:szCs w:val="24"/>
                <w:lang w:eastAsia="fr-BE"/>
              </w:rPr>
              <w:t>Catégorie de revenus</w:t>
            </w:r>
          </w:p>
        </w:tc>
        <w:tc>
          <w:tcPr>
            <w:tcW w:w="3010" w:type="dxa"/>
            <w:tcBorders>
              <w:top w:val="outset" w:sz="6" w:space="0" w:color="auto"/>
              <w:left w:val="outset" w:sz="6" w:space="0" w:color="auto"/>
              <w:bottom w:val="outset" w:sz="6" w:space="0" w:color="auto"/>
              <w:right w:val="outset" w:sz="6" w:space="0" w:color="auto"/>
            </w:tcBorders>
            <w:vAlign w:val="center"/>
            <w:hideMark/>
          </w:tcPr>
          <w:p w14:paraId="06E99110" w14:textId="77777777" w:rsidR="00FE3974" w:rsidRPr="00712D6E" w:rsidRDefault="00FE3974" w:rsidP="00E90A11">
            <w:pPr>
              <w:spacing w:before="100" w:beforeAutospacing="1" w:after="100" w:afterAutospacing="1" w:line="240" w:lineRule="auto"/>
              <w:jc w:val="center"/>
              <w:rPr>
                <w:rFonts w:ascii="Times New Roman" w:eastAsia="Times New Roman" w:hAnsi="Times New Roman" w:cs="Times New Roman"/>
                <w:sz w:val="24"/>
                <w:szCs w:val="24"/>
                <w:lang w:eastAsia="fr-BE"/>
              </w:rPr>
            </w:pPr>
            <w:r w:rsidRPr="00712D6E">
              <w:rPr>
                <w:rFonts w:ascii="Times New Roman" w:eastAsia="Times New Roman" w:hAnsi="Times New Roman" w:cs="Times New Roman"/>
                <w:b/>
                <w:bCs/>
                <w:sz w:val="24"/>
                <w:szCs w:val="24"/>
                <w:lang w:eastAsia="fr-BE"/>
              </w:rPr>
              <w:t>Majoration de la prime de base</w:t>
            </w:r>
          </w:p>
        </w:tc>
      </w:tr>
      <w:tr w:rsidR="00FE3974" w:rsidRPr="00712D6E" w14:paraId="482464CA" w14:textId="77777777" w:rsidTr="00E90A11">
        <w:trPr>
          <w:trHeight w:val="398"/>
          <w:tblCellSpacing w:w="0" w:type="dxa"/>
        </w:trPr>
        <w:tc>
          <w:tcPr>
            <w:tcW w:w="5767" w:type="dxa"/>
            <w:tcBorders>
              <w:top w:val="outset" w:sz="6" w:space="0" w:color="auto"/>
              <w:left w:val="outset" w:sz="6" w:space="0" w:color="auto"/>
              <w:bottom w:val="outset" w:sz="6" w:space="0" w:color="auto"/>
              <w:right w:val="outset" w:sz="6" w:space="0" w:color="auto"/>
            </w:tcBorders>
            <w:vAlign w:val="center"/>
            <w:hideMark/>
          </w:tcPr>
          <w:p w14:paraId="399FF7B8" w14:textId="77777777" w:rsidR="00FE3974" w:rsidRPr="00712D6E" w:rsidRDefault="00FE3974" w:rsidP="00E90A11">
            <w:p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inférieur ou égal à 23 000</w:t>
            </w:r>
            <w:r>
              <w:rPr>
                <w:rFonts w:ascii="Times New Roman" w:eastAsia="Times New Roman" w:hAnsi="Times New Roman" w:cs="Times New Roman"/>
                <w:sz w:val="24"/>
                <w:szCs w:val="24"/>
                <w:lang w:eastAsia="fr-BE"/>
              </w:rPr>
              <w:t>€</w:t>
            </w:r>
          </w:p>
        </w:tc>
        <w:tc>
          <w:tcPr>
            <w:tcW w:w="1230" w:type="dxa"/>
            <w:tcBorders>
              <w:top w:val="outset" w:sz="6" w:space="0" w:color="auto"/>
              <w:left w:val="outset" w:sz="6" w:space="0" w:color="auto"/>
              <w:bottom w:val="outset" w:sz="6" w:space="0" w:color="auto"/>
              <w:right w:val="outset" w:sz="6" w:space="0" w:color="auto"/>
            </w:tcBorders>
            <w:vAlign w:val="center"/>
            <w:hideMark/>
          </w:tcPr>
          <w:p w14:paraId="48EF25F6" w14:textId="77777777" w:rsidR="00FE3974" w:rsidRPr="00712D6E" w:rsidRDefault="00FE3974" w:rsidP="00E90A11">
            <w:pPr>
              <w:spacing w:before="100" w:beforeAutospacing="1" w:after="100" w:afterAutospacing="1" w:line="240" w:lineRule="auto"/>
              <w:jc w:val="center"/>
              <w:rPr>
                <w:rFonts w:ascii="Times New Roman" w:eastAsia="Times New Roman" w:hAnsi="Times New Roman" w:cs="Times New Roman"/>
                <w:b/>
                <w:bCs/>
                <w:sz w:val="24"/>
                <w:szCs w:val="24"/>
                <w:lang w:eastAsia="fr-BE"/>
              </w:rPr>
            </w:pPr>
            <w:r w:rsidRPr="00712D6E">
              <w:rPr>
                <w:rFonts w:ascii="Times New Roman" w:eastAsia="Times New Roman" w:hAnsi="Times New Roman" w:cs="Times New Roman"/>
                <w:b/>
                <w:bCs/>
                <w:sz w:val="24"/>
                <w:szCs w:val="24"/>
                <w:lang w:eastAsia="fr-BE"/>
              </w:rPr>
              <w:t>R1</w:t>
            </w:r>
          </w:p>
        </w:tc>
        <w:tc>
          <w:tcPr>
            <w:tcW w:w="3010" w:type="dxa"/>
            <w:tcBorders>
              <w:top w:val="outset" w:sz="6" w:space="0" w:color="auto"/>
              <w:left w:val="outset" w:sz="6" w:space="0" w:color="auto"/>
              <w:bottom w:val="outset" w:sz="6" w:space="0" w:color="auto"/>
              <w:right w:val="outset" w:sz="6" w:space="0" w:color="auto"/>
            </w:tcBorders>
            <w:vAlign w:val="center"/>
            <w:hideMark/>
          </w:tcPr>
          <w:p w14:paraId="19901939" w14:textId="77777777" w:rsidR="00FE3974" w:rsidRPr="00712D6E" w:rsidRDefault="00FE3974" w:rsidP="00E90A11">
            <w:p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 xml:space="preserve">Prime de base multipliée par </w:t>
            </w:r>
            <w:r w:rsidRPr="00712D6E">
              <w:rPr>
                <w:rFonts w:ascii="Times New Roman" w:eastAsia="Times New Roman" w:hAnsi="Times New Roman" w:cs="Times New Roman"/>
                <w:b/>
                <w:bCs/>
                <w:sz w:val="24"/>
                <w:szCs w:val="24"/>
                <w:lang w:eastAsia="fr-BE"/>
              </w:rPr>
              <w:t>6</w:t>
            </w:r>
          </w:p>
        </w:tc>
      </w:tr>
      <w:tr w:rsidR="00FE3974" w:rsidRPr="00712D6E" w14:paraId="1E79D4C9" w14:textId="77777777" w:rsidTr="00E90A11">
        <w:trPr>
          <w:trHeight w:val="398"/>
          <w:tblCellSpacing w:w="0" w:type="dxa"/>
        </w:trPr>
        <w:tc>
          <w:tcPr>
            <w:tcW w:w="5767" w:type="dxa"/>
            <w:tcBorders>
              <w:top w:val="outset" w:sz="6" w:space="0" w:color="auto"/>
              <w:left w:val="outset" w:sz="6" w:space="0" w:color="auto"/>
              <w:bottom w:val="outset" w:sz="6" w:space="0" w:color="auto"/>
              <w:right w:val="outset" w:sz="6" w:space="0" w:color="auto"/>
            </w:tcBorders>
            <w:vAlign w:val="center"/>
            <w:hideMark/>
          </w:tcPr>
          <w:p w14:paraId="373B855B" w14:textId="77777777" w:rsidR="00FE3974" w:rsidRPr="00712D6E" w:rsidRDefault="00FE3974" w:rsidP="00E90A11">
            <w:p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supérieur ou égal à 23 000,01 et inférieur ou égal à 32 700</w:t>
            </w:r>
            <w:r>
              <w:rPr>
                <w:rFonts w:ascii="Times New Roman" w:eastAsia="Times New Roman" w:hAnsi="Times New Roman" w:cs="Times New Roman"/>
                <w:sz w:val="24"/>
                <w:szCs w:val="24"/>
                <w:lang w:eastAsia="fr-BE"/>
              </w:rPr>
              <w:t>€</w:t>
            </w:r>
          </w:p>
        </w:tc>
        <w:tc>
          <w:tcPr>
            <w:tcW w:w="1230" w:type="dxa"/>
            <w:tcBorders>
              <w:top w:val="outset" w:sz="6" w:space="0" w:color="auto"/>
              <w:left w:val="outset" w:sz="6" w:space="0" w:color="auto"/>
              <w:bottom w:val="outset" w:sz="6" w:space="0" w:color="auto"/>
              <w:right w:val="outset" w:sz="6" w:space="0" w:color="auto"/>
            </w:tcBorders>
            <w:vAlign w:val="center"/>
            <w:hideMark/>
          </w:tcPr>
          <w:p w14:paraId="0177C416" w14:textId="77777777" w:rsidR="00FE3974" w:rsidRPr="00712D6E" w:rsidRDefault="00FE3974" w:rsidP="00E90A11">
            <w:pPr>
              <w:spacing w:before="100" w:beforeAutospacing="1" w:after="100" w:afterAutospacing="1" w:line="240" w:lineRule="auto"/>
              <w:jc w:val="center"/>
              <w:rPr>
                <w:rFonts w:ascii="Times New Roman" w:eastAsia="Times New Roman" w:hAnsi="Times New Roman" w:cs="Times New Roman"/>
                <w:b/>
                <w:bCs/>
                <w:sz w:val="24"/>
                <w:szCs w:val="24"/>
                <w:lang w:eastAsia="fr-BE"/>
              </w:rPr>
            </w:pPr>
            <w:r w:rsidRPr="00712D6E">
              <w:rPr>
                <w:rFonts w:ascii="Times New Roman" w:eastAsia="Times New Roman" w:hAnsi="Times New Roman" w:cs="Times New Roman"/>
                <w:b/>
                <w:bCs/>
                <w:sz w:val="24"/>
                <w:szCs w:val="24"/>
                <w:lang w:eastAsia="fr-BE"/>
              </w:rPr>
              <w:t>R2</w:t>
            </w:r>
          </w:p>
        </w:tc>
        <w:tc>
          <w:tcPr>
            <w:tcW w:w="3010" w:type="dxa"/>
            <w:tcBorders>
              <w:top w:val="outset" w:sz="6" w:space="0" w:color="auto"/>
              <w:left w:val="outset" w:sz="6" w:space="0" w:color="auto"/>
              <w:bottom w:val="outset" w:sz="6" w:space="0" w:color="auto"/>
              <w:right w:val="outset" w:sz="6" w:space="0" w:color="auto"/>
            </w:tcBorders>
            <w:vAlign w:val="center"/>
            <w:hideMark/>
          </w:tcPr>
          <w:p w14:paraId="6AAA332A" w14:textId="77777777" w:rsidR="00FE3974" w:rsidRPr="00712D6E" w:rsidRDefault="00FE3974" w:rsidP="00E90A11">
            <w:p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 xml:space="preserve">Prime de base multipliée par </w:t>
            </w:r>
            <w:r w:rsidRPr="00712D6E">
              <w:rPr>
                <w:rFonts w:ascii="Times New Roman" w:eastAsia="Times New Roman" w:hAnsi="Times New Roman" w:cs="Times New Roman"/>
                <w:b/>
                <w:bCs/>
                <w:sz w:val="24"/>
                <w:szCs w:val="24"/>
                <w:lang w:eastAsia="fr-BE"/>
              </w:rPr>
              <w:t>4</w:t>
            </w:r>
          </w:p>
        </w:tc>
      </w:tr>
      <w:tr w:rsidR="00FE3974" w:rsidRPr="00712D6E" w14:paraId="654C9E7E" w14:textId="77777777" w:rsidTr="00E90A11">
        <w:trPr>
          <w:trHeight w:val="398"/>
          <w:tblCellSpacing w:w="0" w:type="dxa"/>
        </w:trPr>
        <w:tc>
          <w:tcPr>
            <w:tcW w:w="5767" w:type="dxa"/>
            <w:tcBorders>
              <w:top w:val="outset" w:sz="6" w:space="0" w:color="auto"/>
              <w:left w:val="outset" w:sz="6" w:space="0" w:color="auto"/>
              <w:bottom w:val="outset" w:sz="6" w:space="0" w:color="auto"/>
              <w:right w:val="outset" w:sz="6" w:space="0" w:color="auto"/>
            </w:tcBorders>
            <w:vAlign w:val="center"/>
            <w:hideMark/>
          </w:tcPr>
          <w:p w14:paraId="42E4F1FE" w14:textId="77777777" w:rsidR="00FE3974" w:rsidRPr="00712D6E" w:rsidRDefault="00FE3974" w:rsidP="00E90A11">
            <w:p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supérieur ou égal à 32 700,01 et inférieur ou égal à 43 200</w:t>
            </w:r>
            <w:r>
              <w:rPr>
                <w:rFonts w:ascii="Times New Roman" w:eastAsia="Times New Roman" w:hAnsi="Times New Roman" w:cs="Times New Roman"/>
                <w:sz w:val="24"/>
                <w:szCs w:val="24"/>
                <w:lang w:eastAsia="fr-BE"/>
              </w:rPr>
              <w:t>€</w:t>
            </w:r>
          </w:p>
        </w:tc>
        <w:tc>
          <w:tcPr>
            <w:tcW w:w="1230" w:type="dxa"/>
            <w:tcBorders>
              <w:top w:val="outset" w:sz="6" w:space="0" w:color="auto"/>
              <w:left w:val="outset" w:sz="6" w:space="0" w:color="auto"/>
              <w:bottom w:val="outset" w:sz="6" w:space="0" w:color="auto"/>
              <w:right w:val="outset" w:sz="6" w:space="0" w:color="auto"/>
            </w:tcBorders>
            <w:vAlign w:val="center"/>
            <w:hideMark/>
          </w:tcPr>
          <w:p w14:paraId="64248858" w14:textId="77777777" w:rsidR="00FE3974" w:rsidRPr="00712D6E" w:rsidRDefault="00FE3974" w:rsidP="00E90A11">
            <w:pPr>
              <w:spacing w:before="100" w:beforeAutospacing="1" w:after="100" w:afterAutospacing="1" w:line="240" w:lineRule="auto"/>
              <w:jc w:val="center"/>
              <w:rPr>
                <w:rFonts w:ascii="Times New Roman" w:eastAsia="Times New Roman" w:hAnsi="Times New Roman" w:cs="Times New Roman"/>
                <w:b/>
                <w:bCs/>
                <w:sz w:val="24"/>
                <w:szCs w:val="24"/>
                <w:lang w:eastAsia="fr-BE"/>
              </w:rPr>
            </w:pPr>
            <w:r w:rsidRPr="00712D6E">
              <w:rPr>
                <w:rFonts w:ascii="Times New Roman" w:eastAsia="Times New Roman" w:hAnsi="Times New Roman" w:cs="Times New Roman"/>
                <w:b/>
                <w:bCs/>
                <w:sz w:val="24"/>
                <w:szCs w:val="24"/>
                <w:lang w:eastAsia="fr-BE"/>
              </w:rPr>
              <w:t>R3</w:t>
            </w:r>
          </w:p>
        </w:tc>
        <w:tc>
          <w:tcPr>
            <w:tcW w:w="3010" w:type="dxa"/>
            <w:tcBorders>
              <w:top w:val="outset" w:sz="6" w:space="0" w:color="auto"/>
              <w:left w:val="outset" w:sz="6" w:space="0" w:color="auto"/>
              <w:bottom w:val="outset" w:sz="6" w:space="0" w:color="auto"/>
              <w:right w:val="outset" w:sz="6" w:space="0" w:color="auto"/>
            </w:tcBorders>
            <w:vAlign w:val="center"/>
            <w:hideMark/>
          </w:tcPr>
          <w:p w14:paraId="688F8776" w14:textId="77777777" w:rsidR="00FE3974" w:rsidRPr="00712D6E" w:rsidRDefault="00FE3974" w:rsidP="00E90A11">
            <w:p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 xml:space="preserve">Prime de base multipliée par </w:t>
            </w:r>
            <w:r w:rsidRPr="00712D6E">
              <w:rPr>
                <w:rFonts w:ascii="Times New Roman" w:eastAsia="Times New Roman" w:hAnsi="Times New Roman" w:cs="Times New Roman"/>
                <w:b/>
                <w:bCs/>
                <w:sz w:val="24"/>
                <w:szCs w:val="24"/>
                <w:lang w:eastAsia="fr-BE"/>
              </w:rPr>
              <w:t>3</w:t>
            </w:r>
          </w:p>
        </w:tc>
      </w:tr>
      <w:tr w:rsidR="00FE3974" w:rsidRPr="00712D6E" w14:paraId="26DFDD9B" w14:textId="77777777" w:rsidTr="00E90A11">
        <w:trPr>
          <w:trHeight w:val="398"/>
          <w:tblCellSpacing w:w="0" w:type="dxa"/>
        </w:trPr>
        <w:tc>
          <w:tcPr>
            <w:tcW w:w="5767" w:type="dxa"/>
            <w:tcBorders>
              <w:top w:val="outset" w:sz="6" w:space="0" w:color="auto"/>
              <w:left w:val="outset" w:sz="6" w:space="0" w:color="auto"/>
              <w:bottom w:val="outset" w:sz="6" w:space="0" w:color="auto"/>
              <w:right w:val="outset" w:sz="6" w:space="0" w:color="auto"/>
            </w:tcBorders>
            <w:vAlign w:val="center"/>
            <w:hideMark/>
          </w:tcPr>
          <w:p w14:paraId="476945CD" w14:textId="77777777" w:rsidR="00FE3974" w:rsidRPr="00712D6E" w:rsidRDefault="00FE3974" w:rsidP="00E90A11">
            <w:p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supérieur ou égal à 43 200,01 et inférieur ou égal à 97 700</w:t>
            </w:r>
            <w:r>
              <w:rPr>
                <w:rFonts w:ascii="Times New Roman" w:eastAsia="Times New Roman" w:hAnsi="Times New Roman" w:cs="Times New Roman"/>
                <w:sz w:val="24"/>
                <w:szCs w:val="24"/>
                <w:lang w:eastAsia="fr-BE"/>
              </w:rPr>
              <w:t>€</w:t>
            </w:r>
          </w:p>
        </w:tc>
        <w:tc>
          <w:tcPr>
            <w:tcW w:w="1230" w:type="dxa"/>
            <w:tcBorders>
              <w:top w:val="outset" w:sz="6" w:space="0" w:color="auto"/>
              <w:left w:val="outset" w:sz="6" w:space="0" w:color="auto"/>
              <w:bottom w:val="outset" w:sz="6" w:space="0" w:color="auto"/>
              <w:right w:val="outset" w:sz="6" w:space="0" w:color="auto"/>
            </w:tcBorders>
            <w:vAlign w:val="center"/>
            <w:hideMark/>
          </w:tcPr>
          <w:p w14:paraId="2CA7B73E" w14:textId="77777777" w:rsidR="00FE3974" w:rsidRPr="00712D6E" w:rsidRDefault="00FE3974" w:rsidP="00E90A11">
            <w:pPr>
              <w:spacing w:before="100" w:beforeAutospacing="1" w:after="100" w:afterAutospacing="1" w:line="240" w:lineRule="auto"/>
              <w:jc w:val="center"/>
              <w:rPr>
                <w:rFonts w:ascii="Times New Roman" w:eastAsia="Times New Roman" w:hAnsi="Times New Roman" w:cs="Times New Roman"/>
                <w:b/>
                <w:bCs/>
                <w:sz w:val="24"/>
                <w:szCs w:val="24"/>
                <w:lang w:eastAsia="fr-BE"/>
              </w:rPr>
            </w:pPr>
            <w:r w:rsidRPr="00712D6E">
              <w:rPr>
                <w:rFonts w:ascii="Times New Roman" w:eastAsia="Times New Roman" w:hAnsi="Times New Roman" w:cs="Times New Roman"/>
                <w:b/>
                <w:bCs/>
                <w:sz w:val="24"/>
                <w:szCs w:val="24"/>
                <w:lang w:eastAsia="fr-BE"/>
              </w:rPr>
              <w:t>R4</w:t>
            </w:r>
          </w:p>
        </w:tc>
        <w:tc>
          <w:tcPr>
            <w:tcW w:w="3010" w:type="dxa"/>
            <w:tcBorders>
              <w:top w:val="outset" w:sz="6" w:space="0" w:color="auto"/>
              <w:left w:val="outset" w:sz="6" w:space="0" w:color="auto"/>
              <w:bottom w:val="outset" w:sz="6" w:space="0" w:color="auto"/>
              <w:right w:val="outset" w:sz="6" w:space="0" w:color="auto"/>
            </w:tcBorders>
            <w:vAlign w:val="center"/>
            <w:hideMark/>
          </w:tcPr>
          <w:p w14:paraId="392DA356" w14:textId="77777777" w:rsidR="00FE3974" w:rsidRPr="00712D6E" w:rsidRDefault="00FE3974" w:rsidP="00E90A11">
            <w:p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 xml:space="preserve">Prime de base multipliée par </w:t>
            </w:r>
            <w:r w:rsidRPr="00712D6E">
              <w:rPr>
                <w:rFonts w:ascii="Times New Roman" w:eastAsia="Times New Roman" w:hAnsi="Times New Roman" w:cs="Times New Roman"/>
                <w:b/>
                <w:bCs/>
                <w:sz w:val="24"/>
                <w:szCs w:val="24"/>
                <w:lang w:eastAsia="fr-BE"/>
              </w:rPr>
              <w:t>2</w:t>
            </w:r>
          </w:p>
        </w:tc>
      </w:tr>
      <w:tr w:rsidR="00FE3974" w:rsidRPr="00712D6E" w14:paraId="39058417" w14:textId="77777777" w:rsidTr="00E90A11">
        <w:trPr>
          <w:trHeight w:val="398"/>
          <w:tblCellSpacing w:w="0" w:type="dxa"/>
        </w:trPr>
        <w:tc>
          <w:tcPr>
            <w:tcW w:w="5767" w:type="dxa"/>
            <w:tcBorders>
              <w:top w:val="outset" w:sz="6" w:space="0" w:color="auto"/>
              <w:left w:val="outset" w:sz="6" w:space="0" w:color="auto"/>
              <w:bottom w:val="outset" w:sz="6" w:space="0" w:color="auto"/>
              <w:right w:val="outset" w:sz="6" w:space="0" w:color="auto"/>
            </w:tcBorders>
            <w:vAlign w:val="center"/>
            <w:hideMark/>
          </w:tcPr>
          <w:p w14:paraId="75454218" w14:textId="77777777" w:rsidR="00FE3974" w:rsidRPr="00712D6E" w:rsidRDefault="00FE3974" w:rsidP="00E90A11">
            <w:p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supérieur à 97 700</w:t>
            </w:r>
            <w:r>
              <w:rPr>
                <w:rFonts w:ascii="Times New Roman" w:eastAsia="Times New Roman" w:hAnsi="Times New Roman" w:cs="Times New Roman"/>
                <w:sz w:val="24"/>
                <w:szCs w:val="24"/>
                <w:lang w:eastAsia="fr-BE"/>
              </w:rPr>
              <w:t>€</w:t>
            </w:r>
          </w:p>
        </w:tc>
        <w:tc>
          <w:tcPr>
            <w:tcW w:w="1230" w:type="dxa"/>
            <w:tcBorders>
              <w:top w:val="outset" w:sz="6" w:space="0" w:color="auto"/>
              <w:left w:val="outset" w:sz="6" w:space="0" w:color="auto"/>
              <w:bottom w:val="outset" w:sz="6" w:space="0" w:color="auto"/>
              <w:right w:val="outset" w:sz="6" w:space="0" w:color="auto"/>
            </w:tcBorders>
            <w:vAlign w:val="center"/>
            <w:hideMark/>
          </w:tcPr>
          <w:p w14:paraId="7D059B29" w14:textId="77777777" w:rsidR="00FE3974" w:rsidRPr="00712D6E" w:rsidRDefault="00FE3974" w:rsidP="00E90A11">
            <w:pPr>
              <w:spacing w:before="100" w:beforeAutospacing="1" w:after="100" w:afterAutospacing="1" w:line="240" w:lineRule="auto"/>
              <w:jc w:val="center"/>
              <w:rPr>
                <w:rFonts w:ascii="Times New Roman" w:eastAsia="Times New Roman" w:hAnsi="Times New Roman" w:cs="Times New Roman"/>
                <w:b/>
                <w:bCs/>
                <w:sz w:val="24"/>
                <w:szCs w:val="24"/>
                <w:lang w:eastAsia="fr-BE"/>
              </w:rPr>
            </w:pPr>
            <w:r w:rsidRPr="00712D6E">
              <w:rPr>
                <w:rFonts w:ascii="Times New Roman" w:eastAsia="Times New Roman" w:hAnsi="Times New Roman" w:cs="Times New Roman"/>
                <w:b/>
                <w:bCs/>
                <w:sz w:val="24"/>
                <w:szCs w:val="24"/>
                <w:lang w:eastAsia="fr-BE"/>
              </w:rPr>
              <w:t>R5</w:t>
            </w:r>
          </w:p>
        </w:tc>
        <w:tc>
          <w:tcPr>
            <w:tcW w:w="3010" w:type="dxa"/>
            <w:tcBorders>
              <w:top w:val="outset" w:sz="6" w:space="0" w:color="auto"/>
              <w:left w:val="outset" w:sz="6" w:space="0" w:color="auto"/>
              <w:bottom w:val="outset" w:sz="6" w:space="0" w:color="auto"/>
              <w:right w:val="outset" w:sz="6" w:space="0" w:color="auto"/>
            </w:tcBorders>
            <w:vAlign w:val="center"/>
            <w:hideMark/>
          </w:tcPr>
          <w:p w14:paraId="5B1E6B41" w14:textId="77777777" w:rsidR="00FE3974" w:rsidRPr="00712D6E" w:rsidRDefault="00FE3974" w:rsidP="00E90A11">
            <w:pPr>
              <w:spacing w:after="0"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 xml:space="preserve">Prime de base multipliée par </w:t>
            </w:r>
            <w:r w:rsidRPr="00712D6E">
              <w:rPr>
                <w:rFonts w:ascii="Times New Roman" w:eastAsia="Times New Roman" w:hAnsi="Times New Roman" w:cs="Times New Roman"/>
                <w:b/>
                <w:bCs/>
                <w:sz w:val="24"/>
                <w:szCs w:val="24"/>
                <w:lang w:eastAsia="fr-BE"/>
              </w:rPr>
              <w:t>1</w:t>
            </w:r>
            <w:r w:rsidRPr="00712D6E">
              <w:rPr>
                <w:rFonts w:ascii="Times New Roman" w:eastAsia="Times New Roman" w:hAnsi="Times New Roman" w:cs="Times New Roman"/>
                <w:sz w:val="24"/>
                <w:szCs w:val="24"/>
                <w:lang w:eastAsia="fr-BE"/>
              </w:rPr>
              <w:t xml:space="preserve"> </w:t>
            </w:r>
          </w:p>
        </w:tc>
      </w:tr>
    </w:tbl>
    <w:p w14:paraId="23A93A47" w14:textId="77777777" w:rsidR="00FE3974" w:rsidRPr="00712D6E" w:rsidRDefault="00FE3974" w:rsidP="00FE3974">
      <w:p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Exemple :</w:t>
      </w:r>
    </w:p>
    <w:p w14:paraId="2E2D7A0E" w14:textId="0E76EE67" w:rsidR="00FE3974" w:rsidRPr="00712D6E" w:rsidRDefault="00642A4C" w:rsidP="00FE397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Si v</w:t>
      </w:r>
      <w:r w:rsidR="00FE3974" w:rsidRPr="00712D6E">
        <w:rPr>
          <w:rFonts w:ascii="Times New Roman" w:eastAsia="Times New Roman" w:hAnsi="Times New Roman" w:cs="Times New Roman"/>
          <w:sz w:val="24"/>
          <w:szCs w:val="24"/>
          <w:lang w:eastAsia="fr-BE"/>
        </w:rPr>
        <w:t>ous introduisez votre demande en 2020</w:t>
      </w:r>
      <w:r>
        <w:rPr>
          <w:rFonts w:ascii="Times New Roman" w:eastAsia="Times New Roman" w:hAnsi="Times New Roman" w:cs="Times New Roman"/>
          <w:sz w:val="24"/>
          <w:szCs w:val="24"/>
          <w:lang w:eastAsia="fr-BE"/>
        </w:rPr>
        <w:t xml:space="preserve"> (peu probable)</w:t>
      </w:r>
    </w:p>
    <w:p w14:paraId="21B030C5" w14:textId="77777777" w:rsidR="00FE3974" w:rsidRPr="00712D6E" w:rsidRDefault="00FE3974" w:rsidP="00FE397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Vous regardez le montant de vos revenus globalement imposables tel qu'indiqué sur l'avertissement-extrait de rôle de 2019 (qui concernent les revenus de 2018)</w:t>
      </w:r>
    </w:p>
    <w:p w14:paraId="7F4BCC8E" w14:textId="16E6A4C3" w:rsidR="00FE3974" w:rsidRPr="00712D6E" w:rsidRDefault="00FE3974" w:rsidP="00FE397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BE"/>
        </w:rPr>
      </w:pPr>
      <w:r w:rsidRPr="00712D6E">
        <w:rPr>
          <w:rFonts w:ascii="Times New Roman" w:eastAsia="Times New Roman" w:hAnsi="Times New Roman" w:cs="Times New Roman"/>
          <w:sz w:val="24"/>
          <w:szCs w:val="24"/>
          <w:lang w:eastAsia="fr-BE"/>
        </w:rPr>
        <w:t xml:space="preserve">Si vous avez 2 enfants à charge, retirez 2 fois 5.000 euros soit 10.000 euros </w:t>
      </w:r>
    </w:p>
    <w:p w14:paraId="70250851" w14:textId="465D83BE" w:rsidR="00FE3974" w:rsidRDefault="00FE3974" w:rsidP="00DE46AE">
      <w:pPr>
        <w:pStyle w:val="Paragraphedeliste"/>
        <w:numPr>
          <w:ilvl w:val="1"/>
          <w:numId w:val="5"/>
        </w:numPr>
        <w:spacing w:before="100" w:beforeAutospacing="1" w:after="100" w:afterAutospacing="1" w:line="240" w:lineRule="auto"/>
      </w:pPr>
      <w:r w:rsidRPr="00DE46AE">
        <w:rPr>
          <w:rFonts w:ascii="Times New Roman" w:eastAsia="Times New Roman" w:hAnsi="Times New Roman" w:cs="Times New Roman"/>
          <w:sz w:val="24"/>
          <w:szCs w:val="24"/>
          <w:lang w:eastAsia="fr-BE"/>
        </w:rPr>
        <w:t xml:space="preserve">Vous </w:t>
      </w:r>
      <w:r w:rsidR="00DE46AE">
        <w:rPr>
          <w:rFonts w:ascii="Times New Roman" w:eastAsia="Times New Roman" w:hAnsi="Times New Roman" w:cs="Times New Roman"/>
          <w:sz w:val="24"/>
          <w:szCs w:val="24"/>
          <w:lang w:eastAsia="fr-BE"/>
        </w:rPr>
        <w:t>obtenez</w:t>
      </w:r>
      <w:r w:rsidRPr="00DE46AE">
        <w:rPr>
          <w:rFonts w:ascii="Times New Roman" w:eastAsia="Times New Roman" w:hAnsi="Times New Roman" w:cs="Times New Roman"/>
          <w:sz w:val="24"/>
          <w:szCs w:val="24"/>
          <w:lang w:eastAsia="fr-BE"/>
        </w:rPr>
        <w:t xml:space="preserve"> votre revenu de référence</w:t>
      </w:r>
    </w:p>
    <w:sectPr w:rsidR="00FE3974" w:rsidSect="00FE3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F1893"/>
    <w:multiLevelType w:val="multilevel"/>
    <w:tmpl w:val="0A2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F914C7"/>
    <w:multiLevelType w:val="hybridMultilevel"/>
    <w:tmpl w:val="556209E4"/>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4364068"/>
    <w:multiLevelType w:val="hybridMultilevel"/>
    <w:tmpl w:val="539AC0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25503EA"/>
    <w:multiLevelType w:val="multilevel"/>
    <w:tmpl w:val="E0E2EA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45D98"/>
    <w:multiLevelType w:val="hybridMultilevel"/>
    <w:tmpl w:val="C9823E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A0A1213"/>
    <w:multiLevelType w:val="hybridMultilevel"/>
    <w:tmpl w:val="089204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EAD7A38"/>
    <w:multiLevelType w:val="multilevel"/>
    <w:tmpl w:val="2DC8D6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54"/>
    <w:rsid w:val="000022D7"/>
    <w:rsid w:val="00022A7C"/>
    <w:rsid w:val="000572D9"/>
    <w:rsid w:val="00060948"/>
    <w:rsid w:val="000A1395"/>
    <w:rsid w:val="00152B5B"/>
    <w:rsid w:val="001564B3"/>
    <w:rsid w:val="00187463"/>
    <w:rsid w:val="002067B1"/>
    <w:rsid w:val="00221E98"/>
    <w:rsid w:val="00226C63"/>
    <w:rsid w:val="00240E2E"/>
    <w:rsid w:val="00386486"/>
    <w:rsid w:val="00444D3E"/>
    <w:rsid w:val="004513AE"/>
    <w:rsid w:val="004A5711"/>
    <w:rsid w:val="00501A7B"/>
    <w:rsid w:val="005342D6"/>
    <w:rsid w:val="005D43C2"/>
    <w:rsid w:val="00642A4C"/>
    <w:rsid w:val="0067027C"/>
    <w:rsid w:val="00690CF5"/>
    <w:rsid w:val="006C05CA"/>
    <w:rsid w:val="00710269"/>
    <w:rsid w:val="00763E7B"/>
    <w:rsid w:val="007A4853"/>
    <w:rsid w:val="007B232B"/>
    <w:rsid w:val="007E6615"/>
    <w:rsid w:val="008120BA"/>
    <w:rsid w:val="00847B54"/>
    <w:rsid w:val="00853DB2"/>
    <w:rsid w:val="008F4069"/>
    <w:rsid w:val="009013CF"/>
    <w:rsid w:val="00974759"/>
    <w:rsid w:val="00A06261"/>
    <w:rsid w:val="00A21425"/>
    <w:rsid w:val="00A2644F"/>
    <w:rsid w:val="00A65D75"/>
    <w:rsid w:val="00A75358"/>
    <w:rsid w:val="00AA7BB1"/>
    <w:rsid w:val="00B65CCB"/>
    <w:rsid w:val="00BC16B7"/>
    <w:rsid w:val="00C267BD"/>
    <w:rsid w:val="00C27B91"/>
    <w:rsid w:val="00C67998"/>
    <w:rsid w:val="00CD472C"/>
    <w:rsid w:val="00CD792D"/>
    <w:rsid w:val="00D95B94"/>
    <w:rsid w:val="00DB4381"/>
    <w:rsid w:val="00DE46AE"/>
    <w:rsid w:val="00DF10F7"/>
    <w:rsid w:val="00E00691"/>
    <w:rsid w:val="00E13D4C"/>
    <w:rsid w:val="00E31312"/>
    <w:rsid w:val="00E46C31"/>
    <w:rsid w:val="00E56820"/>
    <w:rsid w:val="00FB2E9C"/>
    <w:rsid w:val="00FC2F71"/>
    <w:rsid w:val="00FE3974"/>
    <w:rsid w:val="00FE44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1766"/>
  <w15:chartTrackingRefBased/>
  <w15:docId w15:val="{8A57911F-7D40-4A8F-B962-350E6485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214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47B54"/>
    <w:pPr>
      <w:spacing w:after="0" w:line="240" w:lineRule="auto"/>
    </w:pPr>
  </w:style>
  <w:style w:type="character" w:styleId="Lienhypertexte">
    <w:name w:val="Hyperlink"/>
    <w:basedOn w:val="Policepardfaut"/>
    <w:uiPriority w:val="99"/>
    <w:unhideWhenUsed/>
    <w:rsid w:val="00847B54"/>
    <w:rPr>
      <w:color w:val="0563C1" w:themeColor="hyperlink"/>
      <w:u w:val="single"/>
    </w:rPr>
  </w:style>
  <w:style w:type="character" w:styleId="Mentionnonrsolue">
    <w:name w:val="Unresolved Mention"/>
    <w:basedOn w:val="Policepardfaut"/>
    <w:uiPriority w:val="99"/>
    <w:semiHidden/>
    <w:unhideWhenUsed/>
    <w:rsid w:val="00C27B91"/>
    <w:rPr>
      <w:color w:val="605E5C"/>
      <w:shd w:val="clear" w:color="auto" w:fill="E1DFDD"/>
    </w:rPr>
  </w:style>
  <w:style w:type="character" w:customStyle="1" w:styleId="Titre1Car">
    <w:name w:val="Titre 1 Car"/>
    <w:basedOn w:val="Policepardfaut"/>
    <w:link w:val="Titre1"/>
    <w:uiPriority w:val="9"/>
    <w:rsid w:val="00A21425"/>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A214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1425"/>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DF1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reSujet">
    <w:name w:val="LettreSujet"/>
    <w:link w:val="LettreSujetCar"/>
    <w:qFormat/>
    <w:rsid w:val="00DF10F7"/>
    <w:pPr>
      <w:spacing w:before="480" w:after="360"/>
    </w:pPr>
    <w:rPr>
      <w:color w:val="573218"/>
      <w:sz w:val="20"/>
    </w:rPr>
  </w:style>
  <w:style w:type="character" w:customStyle="1" w:styleId="LettreSujetCar">
    <w:name w:val="LettreSujet Car"/>
    <w:basedOn w:val="Policepardfaut"/>
    <w:link w:val="LettreSujet"/>
    <w:rsid w:val="00DF10F7"/>
    <w:rPr>
      <w:color w:val="573218"/>
      <w:sz w:val="20"/>
    </w:rPr>
  </w:style>
  <w:style w:type="paragraph" w:customStyle="1" w:styleId="LettreExpediteur">
    <w:name w:val="LettreExpediteur"/>
    <w:link w:val="LettreExpediteurCar"/>
    <w:qFormat/>
    <w:rsid w:val="00DF10F7"/>
    <w:pPr>
      <w:spacing w:after="0" w:line="240" w:lineRule="auto"/>
    </w:pPr>
    <w:rPr>
      <w:rFonts w:asciiTheme="majorHAnsi" w:eastAsia="Times New Roman" w:hAnsiTheme="majorHAnsi" w:cs="Times New Roman"/>
      <w:noProof/>
      <w:color w:val="573218"/>
      <w:sz w:val="16"/>
      <w:szCs w:val="24"/>
      <w:lang w:eastAsia="fr-BE"/>
    </w:rPr>
  </w:style>
  <w:style w:type="character" w:customStyle="1" w:styleId="LettreExpediteurCar">
    <w:name w:val="LettreExpediteur Car"/>
    <w:basedOn w:val="Policepardfaut"/>
    <w:link w:val="LettreExpediteur"/>
    <w:rsid w:val="00DF10F7"/>
    <w:rPr>
      <w:rFonts w:asciiTheme="majorHAnsi" w:eastAsia="Times New Roman" w:hAnsiTheme="majorHAnsi" w:cs="Times New Roman"/>
      <w:noProof/>
      <w:color w:val="573218"/>
      <w:sz w:val="16"/>
      <w:szCs w:val="24"/>
      <w:lang w:eastAsia="fr-BE"/>
    </w:rPr>
  </w:style>
  <w:style w:type="paragraph" w:customStyle="1" w:styleId="LettreCorps">
    <w:name w:val="LettreCorps"/>
    <w:link w:val="LettreCorpsCar"/>
    <w:qFormat/>
    <w:rsid w:val="00DF10F7"/>
    <w:pPr>
      <w:ind w:firstLine="425"/>
      <w:jc w:val="both"/>
    </w:pPr>
  </w:style>
  <w:style w:type="character" w:customStyle="1" w:styleId="LettreCorpsCar">
    <w:name w:val="LettreCorps Car"/>
    <w:basedOn w:val="Policepardfaut"/>
    <w:link w:val="LettreCorps"/>
    <w:rsid w:val="00DF10F7"/>
  </w:style>
  <w:style w:type="paragraph" w:customStyle="1" w:styleId="LettreDate">
    <w:name w:val="LettreDate"/>
    <w:basedOn w:val="LettreSujet"/>
    <w:link w:val="LettreDateCar"/>
    <w:qFormat/>
    <w:rsid w:val="00DF10F7"/>
    <w:pPr>
      <w:jc w:val="right"/>
    </w:pPr>
  </w:style>
  <w:style w:type="character" w:customStyle="1" w:styleId="LettreDateCar">
    <w:name w:val="LettreDate Car"/>
    <w:basedOn w:val="LettreSujetCar"/>
    <w:link w:val="LettreDate"/>
    <w:rsid w:val="00DF10F7"/>
    <w:rPr>
      <w:color w:val="573218"/>
      <w:sz w:val="20"/>
    </w:rPr>
  </w:style>
  <w:style w:type="paragraph" w:styleId="Textedebulles">
    <w:name w:val="Balloon Text"/>
    <w:basedOn w:val="Normal"/>
    <w:link w:val="TextedebullesCar"/>
    <w:uiPriority w:val="99"/>
    <w:semiHidden/>
    <w:unhideWhenUsed/>
    <w:rsid w:val="006702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27C"/>
    <w:rPr>
      <w:rFonts w:ascii="Segoe UI" w:hAnsi="Segoe UI" w:cs="Segoe UI"/>
      <w:sz w:val="18"/>
      <w:szCs w:val="18"/>
    </w:rPr>
  </w:style>
  <w:style w:type="character" w:styleId="Lienhypertextesuivivisit">
    <w:name w:val="FollowedHyperlink"/>
    <w:basedOn w:val="Policepardfaut"/>
    <w:uiPriority w:val="99"/>
    <w:semiHidden/>
    <w:unhideWhenUsed/>
    <w:rsid w:val="00444D3E"/>
    <w:rPr>
      <w:color w:val="954F72" w:themeColor="followedHyperlink"/>
      <w:u w:val="single"/>
    </w:rPr>
  </w:style>
  <w:style w:type="paragraph" w:styleId="Paragraphedeliste">
    <w:name w:val="List Paragraph"/>
    <w:basedOn w:val="Normal"/>
    <w:uiPriority w:val="34"/>
    <w:qFormat/>
    <w:rsid w:val="00DE4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77075">
      <w:bodyDiv w:val="1"/>
      <w:marLeft w:val="0"/>
      <w:marRight w:val="0"/>
      <w:marTop w:val="0"/>
      <w:marBottom w:val="0"/>
      <w:divBdr>
        <w:top w:val="none" w:sz="0" w:space="0" w:color="auto"/>
        <w:left w:val="none" w:sz="0" w:space="0" w:color="auto"/>
        <w:bottom w:val="none" w:sz="0" w:space="0" w:color="auto"/>
        <w:right w:val="none" w:sz="0" w:space="0" w:color="auto"/>
      </w:divBdr>
    </w:div>
    <w:div w:id="185295310">
      <w:bodyDiv w:val="1"/>
      <w:marLeft w:val="0"/>
      <w:marRight w:val="0"/>
      <w:marTop w:val="0"/>
      <w:marBottom w:val="0"/>
      <w:divBdr>
        <w:top w:val="none" w:sz="0" w:space="0" w:color="auto"/>
        <w:left w:val="none" w:sz="0" w:space="0" w:color="auto"/>
        <w:bottom w:val="none" w:sz="0" w:space="0" w:color="auto"/>
        <w:right w:val="none" w:sz="0" w:space="0" w:color="auto"/>
      </w:divBdr>
    </w:div>
    <w:div w:id="243104634">
      <w:bodyDiv w:val="1"/>
      <w:marLeft w:val="0"/>
      <w:marRight w:val="0"/>
      <w:marTop w:val="0"/>
      <w:marBottom w:val="0"/>
      <w:divBdr>
        <w:top w:val="none" w:sz="0" w:space="0" w:color="auto"/>
        <w:left w:val="none" w:sz="0" w:space="0" w:color="auto"/>
        <w:bottom w:val="none" w:sz="0" w:space="0" w:color="auto"/>
        <w:right w:val="none" w:sz="0" w:space="0" w:color="auto"/>
      </w:divBdr>
    </w:div>
    <w:div w:id="520170319">
      <w:bodyDiv w:val="1"/>
      <w:marLeft w:val="0"/>
      <w:marRight w:val="0"/>
      <w:marTop w:val="0"/>
      <w:marBottom w:val="0"/>
      <w:divBdr>
        <w:top w:val="none" w:sz="0" w:space="0" w:color="auto"/>
        <w:left w:val="none" w:sz="0" w:space="0" w:color="auto"/>
        <w:bottom w:val="none" w:sz="0" w:space="0" w:color="auto"/>
        <w:right w:val="none" w:sz="0" w:space="0" w:color="auto"/>
      </w:divBdr>
    </w:div>
    <w:div w:id="1290353435">
      <w:bodyDiv w:val="1"/>
      <w:marLeft w:val="0"/>
      <w:marRight w:val="0"/>
      <w:marTop w:val="0"/>
      <w:marBottom w:val="0"/>
      <w:divBdr>
        <w:top w:val="none" w:sz="0" w:space="0" w:color="auto"/>
        <w:left w:val="none" w:sz="0" w:space="0" w:color="auto"/>
        <w:bottom w:val="none" w:sz="0" w:space="0" w:color="auto"/>
        <w:right w:val="none" w:sz="0" w:space="0" w:color="auto"/>
      </w:divBdr>
    </w:div>
    <w:div w:id="1389642604">
      <w:bodyDiv w:val="1"/>
      <w:marLeft w:val="0"/>
      <w:marRight w:val="0"/>
      <w:marTop w:val="0"/>
      <w:marBottom w:val="0"/>
      <w:divBdr>
        <w:top w:val="none" w:sz="0" w:space="0" w:color="auto"/>
        <w:left w:val="none" w:sz="0" w:space="0" w:color="auto"/>
        <w:bottom w:val="none" w:sz="0" w:space="0" w:color="auto"/>
        <w:right w:val="none" w:sz="0" w:space="0" w:color="auto"/>
      </w:divBdr>
    </w:div>
    <w:div w:id="1581792193">
      <w:bodyDiv w:val="1"/>
      <w:marLeft w:val="0"/>
      <w:marRight w:val="0"/>
      <w:marTop w:val="0"/>
      <w:marBottom w:val="0"/>
      <w:divBdr>
        <w:top w:val="none" w:sz="0" w:space="0" w:color="auto"/>
        <w:left w:val="none" w:sz="0" w:space="0" w:color="auto"/>
        <w:bottom w:val="none" w:sz="0" w:space="0" w:color="auto"/>
        <w:right w:val="none" w:sz="0" w:space="0" w:color="auto"/>
      </w:divBdr>
    </w:div>
    <w:div w:id="1670252368">
      <w:bodyDiv w:val="1"/>
      <w:marLeft w:val="0"/>
      <w:marRight w:val="120"/>
      <w:marTop w:val="0"/>
      <w:marBottom w:val="0"/>
      <w:divBdr>
        <w:top w:val="none" w:sz="0" w:space="0" w:color="auto"/>
        <w:left w:val="none" w:sz="0" w:space="0" w:color="auto"/>
        <w:bottom w:val="none" w:sz="0" w:space="0" w:color="auto"/>
        <w:right w:val="none" w:sz="0" w:space="0" w:color="auto"/>
      </w:divBdr>
      <w:divsChild>
        <w:div w:id="302546088">
          <w:marLeft w:val="0"/>
          <w:marRight w:val="0"/>
          <w:marTop w:val="0"/>
          <w:marBottom w:val="0"/>
          <w:divBdr>
            <w:top w:val="none" w:sz="0" w:space="0" w:color="auto"/>
            <w:left w:val="none" w:sz="0" w:space="0" w:color="auto"/>
            <w:bottom w:val="none" w:sz="0" w:space="0" w:color="auto"/>
            <w:right w:val="none" w:sz="0" w:space="0" w:color="auto"/>
          </w:divBdr>
          <w:divsChild>
            <w:div w:id="312830387">
              <w:marLeft w:val="0"/>
              <w:marRight w:val="0"/>
              <w:marTop w:val="0"/>
              <w:marBottom w:val="0"/>
              <w:divBdr>
                <w:top w:val="none" w:sz="0" w:space="0" w:color="auto"/>
                <w:left w:val="none" w:sz="0" w:space="0" w:color="auto"/>
                <w:bottom w:val="none" w:sz="0" w:space="0" w:color="auto"/>
                <w:right w:val="none" w:sz="0" w:space="0" w:color="auto"/>
              </w:divBdr>
              <w:divsChild>
                <w:div w:id="899823073">
                  <w:marLeft w:val="0"/>
                  <w:marRight w:val="0"/>
                  <w:marTop w:val="0"/>
                  <w:marBottom w:val="0"/>
                  <w:divBdr>
                    <w:top w:val="none" w:sz="0" w:space="0" w:color="auto"/>
                    <w:left w:val="none" w:sz="0" w:space="0" w:color="auto"/>
                    <w:bottom w:val="none" w:sz="0" w:space="0" w:color="auto"/>
                    <w:right w:val="none" w:sz="0" w:space="0" w:color="auto"/>
                  </w:divBdr>
                  <w:divsChild>
                    <w:div w:id="1056320363">
                      <w:marLeft w:val="0"/>
                      <w:marRight w:val="0"/>
                      <w:marTop w:val="0"/>
                      <w:marBottom w:val="0"/>
                      <w:divBdr>
                        <w:top w:val="none" w:sz="0" w:space="0" w:color="auto"/>
                        <w:left w:val="none" w:sz="0" w:space="0" w:color="auto"/>
                        <w:bottom w:val="none" w:sz="0" w:space="0" w:color="auto"/>
                        <w:right w:val="none" w:sz="0" w:space="0" w:color="auto"/>
                      </w:divBdr>
                      <w:divsChild>
                        <w:div w:id="10613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97914">
      <w:bodyDiv w:val="1"/>
      <w:marLeft w:val="0"/>
      <w:marRight w:val="0"/>
      <w:marTop w:val="0"/>
      <w:marBottom w:val="0"/>
      <w:divBdr>
        <w:top w:val="none" w:sz="0" w:space="0" w:color="auto"/>
        <w:left w:val="none" w:sz="0" w:space="0" w:color="auto"/>
        <w:bottom w:val="none" w:sz="0" w:space="0" w:color="auto"/>
        <w:right w:val="none" w:sz="0" w:space="0" w:color="auto"/>
      </w:divBdr>
    </w:div>
    <w:div w:id="1818105049">
      <w:bodyDiv w:val="1"/>
      <w:marLeft w:val="0"/>
      <w:marRight w:val="0"/>
      <w:marTop w:val="0"/>
      <w:marBottom w:val="0"/>
      <w:divBdr>
        <w:top w:val="none" w:sz="0" w:space="0" w:color="auto"/>
        <w:left w:val="none" w:sz="0" w:space="0" w:color="auto"/>
        <w:bottom w:val="none" w:sz="0" w:space="0" w:color="auto"/>
        <w:right w:val="none" w:sz="0" w:space="0" w:color="auto"/>
      </w:divBdr>
    </w:div>
    <w:div w:id="2007586422">
      <w:bodyDiv w:val="1"/>
      <w:marLeft w:val="0"/>
      <w:marRight w:val="0"/>
      <w:marTop w:val="0"/>
      <w:marBottom w:val="0"/>
      <w:divBdr>
        <w:top w:val="none" w:sz="0" w:space="0" w:color="auto"/>
        <w:left w:val="none" w:sz="0" w:space="0" w:color="auto"/>
        <w:bottom w:val="none" w:sz="0" w:space="0" w:color="auto"/>
        <w:right w:val="none" w:sz="0" w:space="0" w:color="auto"/>
      </w:divBdr>
    </w:div>
    <w:div w:id="2044593323">
      <w:bodyDiv w:val="1"/>
      <w:marLeft w:val="0"/>
      <w:marRight w:val="0"/>
      <w:marTop w:val="0"/>
      <w:marBottom w:val="0"/>
      <w:divBdr>
        <w:top w:val="none" w:sz="0" w:space="0" w:color="auto"/>
        <w:left w:val="none" w:sz="0" w:space="0" w:color="auto"/>
        <w:bottom w:val="none" w:sz="0" w:space="0" w:color="auto"/>
        <w:right w:val="none" w:sz="0" w:space="0" w:color="auto"/>
      </w:divBdr>
    </w:div>
    <w:div w:id="2054889092">
      <w:bodyDiv w:val="1"/>
      <w:marLeft w:val="0"/>
      <w:marRight w:val="0"/>
      <w:marTop w:val="0"/>
      <w:marBottom w:val="0"/>
      <w:divBdr>
        <w:top w:val="none" w:sz="0" w:space="0" w:color="auto"/>
        <w:left w:val="none" w:sz="0" w:space="0" w:color="auto"/>
        <w:bottom w:val="none" w:sz="0" w:space="0" w:color="auto"/>
        <w:right w:val="none" w:sz="0" w:space="0" w:color="auto"/>
      </w:divBdr>
    </w:div>
    <w:div w:id="2060518847">
      <w:bodyDiv w:val="1"/>
      <w:marLeft w:val="0"/>
      <w:marRight w:val="0"/>
      <w:marTop w:val="0"/>
      <w:marBottom w:val="0"/>
      <w:divBdr>
        <w:top w:val="none" w:sz="0" w:space="0" w:color="auto"/>
        <w:left w:val="none" w:sz="0" w:space="0" w:color="auto"/>
        <w:bottom w:val="none" w:sz="0" w:space="0" w:color="auto"/>
        <w:right w:val="none" w:sz="0" w:space="0" w:color="auto"/>
      </w:divBdr>
    </w:div>
    <w:div w:id="2102406985">
      <w:bodyDiv w:val="1"/>
      <w:marLeft w:val="0"/>
      <w:marRight w:val="120"/>
      <w:marTop w:val="0"/>
      <w:marBottom w:val="0"/>
      <w:divBdr>
        <w:top w:val="none" w:sz="0" w:space="0" w:color="auto"/>
        <w:left w:val="none" w:sz="0" w:space="0" w:color="auto"/>
        <w:bottom w:val="none" w:sz="0" w:space="0" w:color="auto"/>
        <w:right w:val="none" w:sz="0" w:space="0" w:color="auto"/>
      </w:divBdr>
      <w:divsChild>
        <w:div w:id="475688430">
          <w:marLeft w:val="0"/>
          <w:marRight w:val="0"/>
          <w:marTop w:val="0"/>
          <w:marBottom w:val="0"/>
          <w:divBdr>
            <w:top w:val="none" w:sz="0" w:space="0" w:color="auto"/>
            <w:left w:val="none" w:sz="0" w:space="0" w:color="auto"/>
            <w:bottom w:val="none" w:sz="0" w:space="0" w:color="auto"/>
            <w:right w:val="none" w:sz="0" w:space="0" w:color="auto"/>
          </w:divBdr>
          <w:divsChild>
            <w:div w:id="2142073448">
              <w:marLeft w:val="0"/>
              <w:marRight w:val="0"/>
              <w:marTop w:val="0"/>
              <w:marBottom w:val="0"/>
              <w:divBdr>
                <w:top w:val="none" w:sz="0" w:space="0" w:color="auto"/>
                <w:left w:val="none" w:sz="0" w:space="0" w:color="auto"/>
                <w:bottom w:val="none" w:sz="0" w:space="0" w:color="auto"/>
                <w:right w:val="none" w:sz="0" w:space="0" w:color="auto"/>
              </w:divBdr>
              <w:divsChild>
                <w:div w:id="18458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hGqBH6Z6VkqyKns0UvqGgXbbEX3HE8ZNqranfYYiqw1UOEtYWlkwQkZNNjlJTzRUTDhaQVVDMVFIQS4u" TargetMode="External"/><Relationship Id="rId13" Type="http://schemas.openxmlformats.org/officeDocument/2006/relationships/hyperlink" Target="http://www.monquickscan.be" TargetMode="External"/><Relationship Id="rId3" Type="http://schemas.openxmlformats.org/officeDocument/2006/relationships/settings" Target="settings.xml"/><Relationship Id="rId7" Type="http://schemas.openxmlformats.org/officeDocument/2006/relationships/hyperlink" Target="http://www.monquickscan.be" TargetMode="External"/><Relationship Id="rId12" Type="http://schemas.openxmlformats.org/officeDocument/2006/relationships/hyperlink" Target="https://energie.wallonie.be/fr/primes-habitation-a-partir-du-1er-juin-2019.html?IDC=97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ergie.wallonie.be/fr/primes-habitation-a-partir-du-1er-juin-2019.html?IDC=9792"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1352</Words>
  <Characters>7436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Vis</dc:creator>
  <cp:keywords/>
  <dc:description/>
  <cp:lastModifiedBy>Stephan Vis</cp:lastModifiedBy>
  <cp:revision>3</cp:revision>
  <cp:lastPrinted>2019-08-08T08:38:00Z</cp:lastPrinted>
  <dcterms:created xsi:type="dcterms:W3CDTF">2020-12-03T08:39:00Z</dcterms:created>
  <dcterms:modified xsi:type="dcterms:W3CDTF">2020-12-03T08:46:00Z</dcterms:modified>
</cp:coreProperties>
</file>